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 w:themeFill="background1"/>
        <w:spacing w:beforeAutospacing="0" w:afterAutospacing="0"/>
        <w:ind w:firstLine="420"/>
        <w:jc w:val="center"/>
        <w:rPr>
          <w:rFonts w:hint="default" w:eastAsia="Arial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eastAsia="Arial"/>
          <w:b/>
          <w:bCs/>
          <w:sz w:val="28"/>
          <w:szCs w:val="28"/>
          <w:shd w:val="clear" w:color="auto" w:fill="FFFFFF"/>
          <w:lang w:val="ru-RU"/>
        </w:rPr>
        <w:t>Об</w:t>
      </w:r>
      <w:r>
        <w:rPr>
          <w:rFonts w:hint="default" w:eastAsia="Arial"/>
          <w:b/>
          <w:bCs/>
          <w:sz w:val="28"/>
          <w:szCs w:val="28"/>
          <w:shd w:val="clear" w:color="auto" w:fill="FFFFFF"/>
          <w:lang w:val="ru-RU"/>
        </w:rPr>
        <w:t xml:space="preserve"> организации режимов труда и отдыха работников 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center"/>
        <w:rPr>
          <w:rFonts w:hint="default" w:eastAsia="Arial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hint="default" w:eastAsia="Arial"/>
          <w:b/>
          <w:bCs/>
          <w:sz w:val="28"/>
          <w:szCs w:val="28"/>
          <w:shd w:val="clear" w:color="auto" w:fill="FFFFFF"/>
          <w:lang w:val="ru-RU"/>
        </w:rPr>
        <w:t>при низких температурах атмосферного воздуха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center"/>
        <w:rPr>
          <w:rFonts w:hint="default" w:eastAsia="Arial"/>
          <w:b/>
          <w:bCs/>
          <w:sz w:val="28"/>
          <w:szCs w:val="28"/>
          <w:shd w:val="clear" w:color="auto" w:fill="FFFFFF"/>
          <w:lang w:val="ru-RU"/>
        </w:rPr>
      </w:pP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>При работе в условиях пониженных температур, на улице или в неотапливаемом помещении, необходимо строго соблюдать правила безопасности с целью профилактики возможных последствий.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>При</w:t>
      </w:r>
      <w:r>
        <w:rPr>
          <w:rFonts w:hint="default" w:eastAsia="Arial"/>
          <w:sz w:val="28"/>
          <w:szCs w:val="28"/>
          <w:shd w:val="clear" w:color="auto" w:fill="FFFFFF"/>
          <w:lang w:val="ru-RU"/>
        </w:rPr>
        <w:t xml:space="preserve"> воздействии на организм человека отрицательных температур наблюдается сужение сосудов пальцев рук и ног, кожи лица, изменяется обмен веществ. </w:t>
      </w:r>
      <w:r>
        <w:rPr>
          <w:rFonts w:eastAsia="Arial"/>
          <w:sz w:val="28"/>
          <w:szCs w:val="28"/>
          <w:shd w:val="clear" w:color="auto" w:fill="FFFFFF"/>
          <w:lang w:val="ru-RU"/>
        </w:rPr>
        <w:t>При этом не только снижается производительность труда, но и повышается риск производственного травматизма.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>Снижение температуры тела, как общее, так и локальное, приводит к снижению двигательной активности работающего, нарушает координацию и способность выполнять точные операции; увеличивается утомляемость, могут появиться головная боль, тошнота, головокружение, слабость. Несвоевременное или неправильное реагирование на переохлаждение может привести к обморожениям, развитию простудных заболеваний.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rFonts w:hint="default" w:eastAsia="Arial"/>
          <w:sz w:val="28"/>
          <w:szCs w:val="28"/>
          <w:shd w:val="clear" w:color="auto" w:fill="FFFFFF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>Так</w:t>
      </w:r>
      <w:r>
        <w:rPr>
          <w:rFonts w:hint="default" w:eastAsia="Arial"/>
          <w:sz w:val="28"/>
          <w:szCs w:val="28"/>
          <w:shd w:val="clear" w:color="auto" w:fill="FFFFFF"/>
          <w:lang w:val="ru-RU"/>
        </w:rPr>
        <w:t xml:space="preserve"> как работа на открытом воздухе в зимний период может сопровождаться переохлаждением человека, в обязательном порядке должны выполняться соответствующие защитные мероприятия.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>К работе на холоде допускаются лица, прошедшие медицинские осмотры в порядке, установленном законодательством и не имеющие медицинских противопоказаний.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>Работающие при низких температурах должны использовать средства индивидуальной защиты (СИЗ) от пониженных температур: утепленные куртки, штаны, комбинезоны, полукомбинезоны и др. Во избежание локального охлаждения</w:t>
      </w:r>
      <w:r>
        <w:rPr>
          <w:rFonts w:eastAsia="Arial"/>
          <w:sz w:val="28"/>
          <w:szCs w:val="28"/>
          <w:shd w:val="clear" w:color="auto" w:fill="FFFFFF"/>
        </w:rPr>
        <w:t> </w:t>
      </w:r>
      <w:r>
        <w:rPr>
          <w:rFonts w:eastAsia="Arial"/>
          <w:sz w:val="28"/>
          <w:szCs w:val="28"/>
          <w:shd w:val="clear" w:color="auto" w:fill="FFFFFF"/>
          <w:lang w:val="ru-RU"/>
        </w:rPr>
        <w:t xml:space="preserve"> и уменьшения общих теплопотерь работающие обеспечиваются рукавицами, обувью, головными уборами, имеющими соответствующую теплоизоляцию. СИЗ должны соответствовать характеру производственной деятельности и находиться в исправном состоянии.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 соответствии с требованиями законодательства работникам, выполняющим работы на открытом воздухе или в закрытых необогреваемых помещениях зимой,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 работах). Виды этих работ, продолжительность и порядок предоставления таких перерывов определяются правилами внутреннего трудового распорядка и (или) коллективным договором.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rFonts w:hint="default" w:eastAsia="Arial"/>
          <w:sz w:val="28"/>
          <w:szCs w:val="28"/>
          <w:shd w:val="clear" w:color="auto" w:fill="FFFFFF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>Режим</w:t>
      </w:r>
      <w:r>
        <w:rPr>
          <w:rFonts w:hint="default" w:eastAsia="Arial"/>
          <w:sz w:val="28"/>
          <w:szCs w:val="28"/>
          <w:shd w:val="clear" w:color="auto" w:fill="FFFFFF"/>
          <w:lang w:val="ru-RU"/>
        </w:rPr>
        <w:t xml:space="preserve"> труда и отдыха работников в холодное время на открытой территории должен состоять из чередования периодов работы в охлажденной среде и отдыха в обогреваемом помещении в целях нормализации теплового состояния человека.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sz w:val="28"/>
          <w:szCs w:val="28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>Помещения для обогревания рабочих должны быть расположены к рабочим местам на расстоянии не более 150 м.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rFonts w:eastAsia="Arial"/>
          <w:sz w:val="28"/>
          <w:szCs w:val="28"/>
          <w:shd w:val="clear" w:color="auto" w:fill="FFFFFF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 xml:space="preserve">В целях более быстрой нормализации теплового состояния организма и меньшей скорости охлаждения в последующий период пребывания на холоде в помещении для обогревания следует снимать верхнюю </w:t>
      </w:r>
      <w:r>
        <w:rPr>
          <w:rFonts w:eastAsia="Arial"/>
          <w:sz w:val="28"/>
          <w:szCs w:val="28"/>
          <w:shd w:val="clear" w:color="auto" w:fill="FFFFFF"/>
        </w:rPr>
        <w:t>утепленную одежду. </w:t>
      </w:r>
      <w:r>
        <w:rPr>
          <w:rFonts w:eastAsia="Arial"/>
          <w:sz w:val="28"/>
          <w:szCs w:val="28"/>
          <w:shd w:val="clear" w:color="auto" w:fill="FFFFFF"/>
          <w:lang w:val="ru-RU"/>
        </w:rPr>
        <w:t>Помещение для обогрева оборудуется мебелью для временного отдыха, шкафами для верхней одежды, приспособление</w:t>
      </w:r>
      <w:r>
        <w:rPr>
          <w:rFonts w:hint="default" w:eastAsia="Arial"/>
          <w:sz w:val="28"/>
          <w:szCs w:val="28"/>
          <w:shd w:val="clear" w:color="auto" w:fill="FFFFFF"/>
          <w:lang w:val="ru-RU"/>
        </w:rPr>
        <w:t xml:space="preserve"> для просушки мокрой одежды</w:t>
      </w:r>
      <w:r>
        <w:rPr>
          <w:rFonts w:eastAsia="Arial"/>
          <w:sz w:val="28"/>
          <w:szCs w:val="28"/>
          <w:shd w:val="clear" w:color="auto" w:fill="FFFFFF"/>
          <w:lang w:val="ru-RU"/>
        </w:rPr>
        <w:t xml:space="preserve"> (Санитарные нормы и правила «Санитарно</w:t>
      </w:r>
      <w:r>
        <w:rPr>
          <w:rFonts w:hint="default" w:eastAsia="Arial"/>
          <w:sz w:val="28"/>
          <w:szCs w:val="28"/>
          <w:shd w:val="clear" w:color="auto" w:fill="FFFFFF"/>
          <w:lang w:val="ru-RU"/>
        </w:rPr>
        <w:t xml:space="preserve"> -эпидемиологические т</w:t>
      </w:r>
      <w:r>
        <w:rPr>
          <w:rFonts w:eastAsia="Arial"/>
          <w:sz w:val="28"/>
          <w:szCs w:val="28"/>
          <w:shd w:val="clear" w:color="auto" w:fill="FFFFFF"/>
          <w:lang w:val="ru-RU"/>
        </w:rPr>
        <w:t>ребования к условиям труда работающих</w:t>
      </w:r>
      <w:r>
        <w:rPr>
          <w:rFonts w:hint="default" w:eastAsia="Arial"/>
          <w:sz w:val="28"/>
          <w:szCs w:val="28"/>
          <w:shd w:val="clear" w:color="auto" w:fill="FFFFFF"/>
          <w:lang w:val="ru-RU"/>
        </w:rPr>
        <w:t>,</w:t>
      </w:r>
      <w:r>
        <w:rPr>
          <w:rFonts w:eastAsia="Arial"/>
          <w:sz w:val="28"/>
          <w:szCs w:val="28"/>
          <w:shd w:val="clear" w:color="auto" w:fill="FFFFFF"/>
          <w:lang w:val="ru-RU"/>
        </w:rPr>
        <w:t xml:space="preserve"> содержанию</w:t>
      </w:r>
      <w:r>
        <w:rPr>
          <w:rFonts w:hint="default" w:eastAsia="Arial"/>
          <w:sz w:val="28"/>
          <w:szCs w:val="28"/>
          <w:shd w:val="clear" w:color="auto" w:fill="FFFFFF"/>
          <w:lang w:val="ru-RU"/>
        </w:rPr>
        <w:t xml:space="preserve"> и эксплуатации </w:t>
      </w:r>
      <w:r>
        <w:rPr>
          <w:rFonts w:eastAsia="Arial"/>
          <w:sz w:val="28"/>
          <w:szCs w:val="28"/>
          <w:shd w:val="clear" w:color="auto" w:fill="FFFFFF"/>
          <w:lang w:val="ru-RU"/>
        </w:rPr>
        <w:t xml:space="preserve">производственных объектов», утвержденные постановлением Министерства здравоохранения Республики Беларусь от </w:t>
      </w:r>
      <w:r>
        <w:rPr>
          <w:rFonts w:hint="default" w:eastAsia="Arial"/>
          <w:sz w:val="28"/>
          <w:szCs w:val="28"/>
          <w:shd w:val="clear" w:color="auto" w:fill="FFFFFF"/>
          <w:lang w:val="ru-RU"/>
        </w:rPr>
        <w:t>19</w:t>
      </w:r>
      <w:r>
        <w:rPr>
          <w:rFonts w:eastAsia="Arial"/>
          <w:sz w:val="28"/>
          <w:szCs w:val="28"/>
          <w:shd w:val="clear" w:color="auto" w:fill="FFFFFF"/>
          <w:lang w:val="ru-RU"/>
        </w:rPr>
        <w:t>.07.20</w:t>
      </w:r>
      <w:r>
        <w:rPr>
          <w:rFonts w:hint="default" w:eastAsia="Arial"/>
          <w:sz w:val="28"/>
          <w:szCs w:val="28"/>
          <w:shd w:val="clear" w:color="auto" w:fill="FFFFFF"/>
          <w:lang w:val="ru-RU"/>
        </w:rPr>
        <w:t>23</w:t>
      </w:r>
      <w:r>
        <w:rPr>
          <w:rFonts w:eastAsia="Arial"/>
          <w:sz w:val="28"/>
          <w:szCs w:val="28"/>
          <w:shd w:val="clear" w:color="auto" w:fill="FFFFFF"/>
          <w:lang w:val="ru-RU"/>
        </w:rPr>
        <w:t xml:space="preserve"> № </w:t>
      </w:r>
      <w:r>
        <w:rPr>
          <w:rFonts w:hint="default" w:eastAsia="Arial"/>
          <w:sz w:val="28"/>
          <w:szCs w:val="28"/>
          <w:shd w:val="clear" w:color="auto" w:fill="FFFFFF"/>
          <w:lang w:val="ru-RU"/>
        </w:rPr>
        <w:t>114</w:t>
      </w:r>
      <w:r>
        <w:rPr>
          <w:rFonts w:eastAsia="Arial"/>
          <w:sz w:val="28"/>
          <w:szCs w:val="28"/>
          <w:shd w:val="clear" w:color="auto" w:fill="FFFFFF"/>
          <w:lang w:val="ru-RU"/>
        </w:rPr>
        <w:t>).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rFonts w:hint="default" w:ascii="Times New Roman" w:hAnsi="Times New Roman" w:eastAsia="Arial" w:cs="Times New Roman"/>
          <w:color w:val="auto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В связи с неблагоприятными метеорологическими условиями, выпадением снега и образованием наледи  необходимо также соблюдение требований к санитарному содержанию территорий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, а именно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: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 в зимнее время лестницы, пандусы, тротуары, дорожки, территории производственного объекта должны своевременно очищаться от всех видов снежных, ледяных и снежно-ледяных образований, обрабатываться при необходимости разрешенными к применению противогололедными средствами.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color w:val="auto"/>
          <w:sz w:val="28"/>
          <w:szCs w:val="28"/>
          <w:shd w:val="clear" w:color="auto" w:fill="FFFFFF"/>
          <w:lang w:val="ru-RU"/>
        </w:rPr>
        <w:t>Все, работающие в условиях низких темпе</w:t>
      </w:r>
      <w:r>
        <w:rPr>
          <w:rFonts w:eastAsia="Arial"/>
          <w:sz w:val="28"/>
          <w:szCs w:val="28"/>
          <w:shd w:val="clear" w:color="auto" w:fill="FFFFFF"/>
          <w:lang w:val="ru-RU"/>
        </w:rPr>
        <w:t>ратур, должны четко знать признаки переохлаждения, обморожения и действия при их возникновении.</w:t>
      </w:r>
    </w:p>
    <w:p>
      <w:pPr>
        <w:pStyle w:val="4"/>
        <w:shd w:val="clear" w:color="auto" w:fill="FFFFFF" w:themeFill="background1"/>
        <w:spacing w:beforeAutospacing="0" w:afterAutospacing="0"/>
        <w:ind w:firstLine="420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shd w:val="clear" w:color="auto" w:fill="FFFFFF"/>
          <w:lang w:val="ru-RU"/>
        </w:rPr>
        <w:t>Соблюдение правил безопасности, режима труда и отдыха при работе в условиях пониженных температур позволит избежать многих проблем на производстве и сохранить здоровье работникам.</w:t>
      </w: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hd w:val="clear" w:color="auto" w:fill="FFFFFF" w:themeFill="background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Врач</w:t>
      </w:r>
      <w:r>
        <w:rPr>
          <w:rFonts w:hint="default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гигиенист</w:t>
      </w:r>
    </w:p>
    <w:p>
      <w:pPr>
        <w:shd w:val="clear" w:color="auto" w:fill="FFFFFF" w:themeFill="background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ГУ «Поставский рай ЦГЭ»     </w:t>
      </w:r>
      <w:r>
        <w:rPr>
          <w:rFonts w:hint="default" w:cs="Times New Roman"/>
          <w:sz w:val="28"/>
          <w:szCs w:val="28"/>
          <w:lang w:val="ru-RU"/>
        </w:rPr>
        <w:t xml:space="preserve">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В.П. Гинько</w:t>
      </w: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/>
    <w:sectPr>
      <w:pgSz w:w="11906" w:h="16838"/>
      <w:pgMar w:top="1134" w:right="567" w:bottom="1134" w:left="1701" w:header="709" w:footer="709" w:gutter="0"/>
      <w:cols w:space="708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708"/>
  <w:drawingGridHorizontalSpacing w:val="150"/>
  <w:drawingGridVerticalSpacing w:val="204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8F4680"/>
    <w:rsid w:val="00033D38"/>
    <w:rsid w:val="000E309D"/>
    <w:rsid w:val="00101E84"/>
    <w:rsid w:val="00195998"/>
    <w:rsid w:val="002A0312"/>
    <w:rsid w:val="00340D9B"/>
    <w:rsid w:val="00352D52"/>
    <w:rsid w:val="003F4931"/>
    <w:rsid w:val="00462DC4"/>
    <w:rsid w:val="00592E24"/>
    <w:rsid w:val="005E69C2"/>
    <w:rsid w:val="0074099A"/>
    <w:rsid w:val="008F4680"/>
    <w:rsid w:val="00961281"/>
    <w:rsid w:val="00A602C8"/>
    <w:rsid w:val="00A672FD"/>
    <w:rsid w:val="00B37FF7"/>
    <w:rsid w:val="00BB3DCA"/>
    <w:rsid w:val="00C707C2"/>
    <w:rsid w:val="00DE6680"/>
    <w:rsid w:val="00EB4E3C"/>
    <w:rsid w:val="07BF73BA"/>
    <w:rsid w:val="19B16E8A"/>
    <w:rsid w:val="19C7035E"/>
    <w:rsid w:val="1B5B6769"/>
    <w:rsid w:val="1EAB7749"/>
    <w:rsid w:val="2BA34DF3"/>
    <w:rsid w:val="39692395"/>
    <w:rsid w:val="3E535297"/>
    <w:rsid w:val="3E6404E8"/>
    <w:rsid w:val="45760A6C"/>
    <w:rsid w:val="49916E7B"/>
    <w:rsid w:val="506B212B"/>
    <w:rsid w:val="622C1990"/>
    <w:rsid w:val="69526B3E"/>
    <w:rsid w:val="6AD305B8"/>
    <w:rsid w:val="6FA5421F"/>
    <w:rsid w:val="76D745C6"/>
    <w:rsid w:val="7D82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0"/>
      <w:ind w:firstLine="0"/>
      <w:jc w:val="left"/>
    </w:pPr>
    <w:rPr>
      <w:rFonts w:ascii="Times New Roman" w:hAnsi="Times New Roman" w:eastAsia="Times New Roman" w:cs="Times New Roman"/>
      <w:sz w:val="30"/>
      <w:szCs w:val="30"/>
      <w:lang w:val="ru-RU" w:eastAsia="ru-RU" w:bidi="ar-SA"/>
    </w:rPr>
  </w:style>
  <w:style w:type="paragraph" w:styleId="2">
    <w:name w:val="heading 3"/>
    <w:basedOn w:val="1"/>
    <w:next w:val="1"/>
    <w:link w:val="9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3">
    <w:name w:val="heading 5"/>
    <w:basedOn w:val="1"/>
    <w:next w:val="1"/>
    <w:link w:val="8"/>
    <w:qFormat/>
    <w:uiPriority w:val="0"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6">
    <w:name w:val="Emphasis"/>
    <w:qFormat/>
    <w:uiPriority w:val="20"/>
    <w:rPr>
      <w:i/>
      <w:iCs/>
    </w:rPr>
  </w:style>
  <w:style w:type="character" w:customStyle="1" w:styleId="8">
    <w:name w:val="Заголовок 5 Знак"/>
    <w:basedOn w:val="5"/>
    <w:link w:val="3"/>
    <w:qFormat/>
    <w:uiPriority w:val="0"/>
    <w:rPr>
      <w:rFonts w:ascii="Arial" w:hAnsi="Arial" w:eastAsia="Times New Roman" w:cs="Times New Roman"/>
      <w:b/>
      <w:sz w:val="22"/>
      <w:szCs w:val="20"/>
      <w:lang w:eastAsia="ru-RU"/>
    </w:rPr>
  </w:style>
  <w:style w:type="character" w:customStyle="1" w:styleId="9">
    <w:name w:val="Заголовок 3 Знак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Cs w:val="3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416</Words>
  <Characters>2375</Characters>
  <Lines>19</Lines>
  <Paragraphs>5</Paragraphs>
  <TotalTime>29</TotalTime>
  <ScaleCrop>false</ScaleCrop>
  <LinksUpToDate>false</LinksUpToDate>
  <CharactersWithSpaces>2786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2021-04-06T07:19:00Z</dcterms:created>
  <dc:creator>asd</dc:creator>
  <cp:lastModifiedBy>user</cp:lastModifiedBy>
  <cp:lastPrinted>2024-01-03T07:26:00Z</cp:lastPrinted>
  <dcterms:modified xsi:type="dcterms:W3CDTF">2024-01-03T07:36:09Z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1049-11.2.0.9629</vt:lpwstr>
  </property>
</Properties>
</file>