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D5" w:rsidRPr="006E414B" w:rsidRDefault="00436DD5" w:rsidP="002F033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</w:t>
      </w:r>
      <w:r w:rsidRPr="006E414B">
        <w:rPr>
          <w:rFonts w:ascii="Times New Roman" w:hAnsi="Times New Roman"/>
          <w:b/>
          <w:sz w:val="28"/>
          <w:szCs w:val="28"/>
          <w:lang w:val="ru-RU"/>
        </w:rPr>
        <w:t>обращениях</w:t>
      </w:r>
      <w:r w:rsidR="006E41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6E414B">
        <w:rPr>
          <w:rFonts w:ascii="Times New Roman" w:hAnsi="Times New Roman"/>
          <w:b/>
          <w:sz w:val="28"/>
          <w:szCs w:val="28"/>
          <w:lang w:val="ru-RU"/>
        </w:rPr>
        <w:t>граждан</w:t>
      </w:r>
    </w:p>
    <w:p w:rsidR="00436DD5" w:rsidRPr="006E414B" w:rsidRDefault="00436DD5" w:rsidP="002F0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DD5" w:rsidRPr="002F0339" w:rsidRDefault="00436DD5" w:rsidP="002F0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0339">
        <w:rPr>
          <w:rFonts w:ascii="Times New Roman" w:hAnsi="Times New Roman"/>
          <w:sz w:val="28"/>
          <w:szCs w:val="28"/>
          <w:lang w:val="ru-RU"/>
        </w:rPr>
        <w:t>В деятельности любого государственного органа одним из приоритетных направлений является рассмотрение обращений граждан и юридических лиц.</w:t>
      </w:r>
    </w:p>
    <w:p w:rsidR="00436DD5" w:rsidRPr="002F0339" w:rsidRDefault="00436DD5" w:rsidP="002F0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0339">
        <w:rPr>
          <w:rFonts w:ascii="Times New Roman" w:hAnsi="Times New Roman"/>
          <w:sz w:val="28"/>
          <w:szCs w:val="28"/>
          <w:lang w:val="ru-RU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2F0339">
        <w:rPr>
          <w:rFonts w:ascii="Times New Roman" w:hAnsi="Times New Roman"/>
          <w:sz w:val="28"/>
          <w:szCs w:val="28"/>
          <w:lang w:val="ru-RU"/>
        </w:rPr>
        <w:t>указанному направлению надзорной деятельности уделяется значительное внимание, проводятся проверки исполнения законодательства об обращениях граждан и юридических лиц, рассматриваются обращения по существу, осуществляется выступление в средствах массовой информации.</w:t>
      </w:r>
    </w:p>
    <w:p w:rsidR="00436DD5" w:rsidRPr="002F0339" w:rsidRDefault="00436DD5" w:rsidP="002F0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0339">
        <w:rPr>
          <w:rFonts w:ascii="Times New Roman" w:hAnsi="Times New Roman"/>
          <w:sz w:val="28"/>
          <w:szCs w:val="28"/>
          <w:lang w:val="ru-RU"/>
        </w:rPr>
        <w:t>В целях улучшения работы по надзору за исполнением законодательства об обращениях граждан и юридических лиц прокуратурой района по полугодиям проводятся соответствующие анализы по указанному направлению, выясняется характер поступивших обращений, их тематика, области общественных отношений, в которых допускаются нарушения законодательства.</w:t>
      </w:r>
    </w:p>
    <w:p w:rsidR="00436DD5" w:rsidRPr="002F0339" w:rsidRDefault="00436DD5" w:rsidP="003D0E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0339">
        <w:rPr>
          <w:rFonts w:ascii="Times New Roman" w:hAnsi="Times New Roman"/>
          <w:sz w:val="28"/>
          <w:szCs w:val="28"/>
          <w:lang w:val="ru-RU"/>
        </w:rPr>
        <w:t>В 2019 году в</w:t>
      </w:r>
      <w:r>
        <w:rPr>
          <w:rFonts w:ascii="Times New Roman" w:hAnsi="Times New Roman"/>
          <w:sz w:val="28"/>
          <w:szCs w:val="28"/>
          <w:lang w:val="ru-RU"/>
        </w:rPr>
        <w:t xml:space="preserve"> прокуратуру района поступило – 52 (3 электронных) обращений физических лиц</w:t>
      </w:r>
      <w:r w:rsidRPr="002F0339">
        <w:rPr>
          <w:rFonts w:ascii="Times New Roman" w:hAnsi="Times New Roman"/>
          <w:sz w:val="28"/>
          <w:szCs w:val="28"/>
          <w:lang w:val="ru-RU"/>
        </w:rPr>
        <w:t xml:space="preserve">, из которых </w:t>
      </w:r>
      <w:r>
        <w:rPr>
          <w:rFonts w:ascii="Times New Roman" w:hAnsi="Times New Roman"/>
          <w:sz w:val="28"/>
          <w:szCs w:val="28"/>
          <w:lang w:val="ru-RU"/>
        </w:rPr>
        <w:t xml:space="preserve">направлены </w:t>
      </w:r>
      <w:r w:rsidRPr="002F0339">
        <w:rPr>
          <w:rFonts w:ascii="Times New Roman" w:hAnsi="Times New Roman"/>
          <w:sz w:val="28"/>
          <w:szCs w:val="28"/>
          <w:lang w:val="ru-RU"/>
        </w:rPr>
        <w:t>обращения в другие органы</w:t>
      </w:r>
      <w:r>
        <w:rPr>
          <w:rFonts w:ascii="Times New Roman" w:hAnsi="Times New Roman"/>
          <w:sz w:val="28"/>
          <w:szCs w:val="28"/>
          <w:lang w:val="ru-RU"/>
        </w:rPr>
        <w:t>– 34</w:t>
      </w:r>
      <w:r w:rsidRPr="002F033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в органы прокуратуры – 1, возвращены – 2</w:t>
      </w:r>
      <w:r w:rsidRPr="002F0339">
        <w:rPr>
          <w:rFonts w:ascii="Times New Roman" w:hAnsi="Times New Roman"/>
          <w:sz w:val="28"/>
          <w:szCs w:val="28"/>
          <w:lang w:val="ru-RU"/>
        </w:rPr>
        <w:t xml:space="preserve"> обращения, оставлены </w:t>
      </w:r>
      <w:r>
        <w:rPr>
          <w:rFonts w:ascii="Times New Roman" w:hAnsi="Times New Roman"/>
          <w:sz w:val="28"/>
          <w:szCs w:val="28"/>
          <w:lang w:val="ru-RU"/>
        </w:rPr>
        <w:t>без рассмотрения по существу – 3</w:t>
      </w:r>
      <w:r w:rsidRPr="002F0339">
        <w:rPr>
          <w:rFonts w:ascii="Times New Roman" w:hAnsi="Times New Roman"/>
          <w:sz w:val="28"/>
          <w:szCs w:val="28"/>
          <w:lang w:val="ru-RU"/>
        </w:rPr>
        <w:t xml:space="preserve"> обращения, прекращено произв</w:t>
      </w:r>
      <w:r>
        <w:rPr>
          <w:rFonts w:ascii="Times New Roman" w:hAnsi="Times New Roman"/>
          <w:sz w:val="28"/>
          <w:szCs w:val="28"/>
          <w:lang w:val="ru-RU"/>
        </w:rPr>
        <w:t>одство в связи с отзывом – 1, п</w:t>
      </w:r>
      <w:r w:rsidRPr="002F0339">
        <w:rPr>
          <w:rFonts w:ascii="Times New Roman" w:hAnsi="Times New Roman"/>
          <w:sz w:val="28"/>
          <w:szCs w:val="28"/>
          <w:lang w:val="ru-RU"/>
        </w:rPr>
        <w:t>олностью удовлетворено</w:t>
      </w:r>
      <w:r>
        <w:rPr>
          <w:rFonts w:ascii="Times New Roman" w:hAnsi="Times New Roman"/>
          <w:sz w:val="28"/>
          <w:szCs w:val="28"/>
          <w:lang w:val="ru-RU"/>
        </w:rPr>
        <w:t xml:space="preserve"> – 18 обращений, частично удовлетворены – 8, обращения, по результатам которых были приняты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меры прокурорского реагирования – 9.</w:t>
      </w:r>
    </w:p>
    <w:p w:rsidR="00436DD5" w:rsidRPr="002F0339" w:rsidRDefault="00436DD5" w:rsidP="002F0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0339">
        <w:rPr>
          <w:rFonts w:ascii="Times New Roman" w:hAnsi="Times New Roman"/>
          <w:sz w:val="28"/>
          <w:szCs w:val="28"/>
          <w:lang w:val="ru-RU"/>
        </w:rPr>
        <w:t>Из всех разрешенных обращ</w:t>
      </w:r>
      <w:r>
        <w:rPr>
          <w:rFonts w:ascii="Times New Roman" w:hAnsi="Times New Roman"/>
          <w:sz w:val="28"/>
          <w:szCs w:val="28"/>
          <w:lang w:val="ru-RU"/>
        </w:rPr>
        <w:t>ений граждан и юридических лиц 7</w:t>
      </w:r>
      <w:r w:rsidRPr="002F0339">
        <w:rPr>
          <w:rFonts w:ascii="Times New Roman" w:hAnsi="Times New Roman"/>
          <w:sz w:val="28"/>
          <w:szCs w:val="28"/>
          <w:lang w:val="ru-RU"/>
        </w:rPr>
        <w:t xml:space="preserve"> обращений касались вопросов надзора за исп</w:t>
      </w:r>
      <w:r>
        <w:rPr>
          <w:rFonts w:ascii="Times New Roman" w:hAnsi="Times New Roman"/>
          <w:sz w:val="28"/>
          <w:szCs w:val="28"/>
          <w:lang w:val="ru-RU"/>
        </w:rPr>
        <w:t>олнением законодательства (6</w:t>
      </w:r>
      <w:r w:rsidRPr="002F0339">
        <w:rPr>
          <w:rFonts w:ascii="Times New Roman" w:hAnsi="Times New Roman"/>
          <w:sz w:val="28"/>
          <w:szCs w:val="28"/>
          <w:lang w:val="ru-RU"/>
        </w:rPr>
        <w:t xml:space="preserve"> – об административной ответств</w:t>
      </w:r>
      <w:r>
        <w:rPr>
          <w:rFonts w:ascii="Times New Roman" w:hAnsi="Times New Roman"/>
          <w:sz w:val="28"/>
          <w:szCs w:val="28"/>
          <w:lang w:val="ru-RU"/>
        </w:rPr>
        <w:t>енности, 1 – об организации работы с обращениями граждан</w:t>
      </w:r>
      <w:r w:rsidRPr="002F0339">
        <w:rPr>
          <w:rFonts w:ascii="Times New Roman" w:hAnsi="Times New Roman"/>
          <w:sz w:val="28"/>
          <w:szCs w:val="28"/>
          <w:lang w:val="ru-RU"/>
        </w:rPr>
        <w:t>).</w:t>
      </w:r>
    </w:p>
    <w:p w:rsidR="00436DD5" w:rsidRDefault="00436DD5" w:rsidP="00382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0339">
        <w:rPr>
          <w:rFonts w:ascii="Times New Roman" w:hAnsi="Times New Roman"/>
          <w:sz w:val="28"/>
          <w:szCs w:val="28"/>
          <w:lang w:val="ru-RU"/>
        </w:rPr>
        <w:t>По вопросам</w:t>
      </w:r>
      <w:r>
        <w:rPr>
          <w:rFonts w:ascii="Times New Roman" w:hAnsi="Times New Roman"/>
          <w:sz w:val="28"/>
          <w:szCs w:val="28"/>
          <w:lang w:val="ru-RU"/>
        </w:rPr>
        <w:t xml:space="preserve"> надзора в ходе досудебного производств от граждан и юридических лиц всего поступило – 34 обращений, в том числе на действия и решения органов дознания поступило – 26 обращений, на действия и решения следователей Следственного комитета поступило – 8 обращений.</w:t>
      </w:r>
    </w:p>
    <w:p w:rsidR="00436DD5" w:rsidRDefault="00436DD5" w:rsidP="00382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26FE">
        <w:rPr>
          <w:rFonts w:ascii="Times New Roman" w:hAnsi="Times New Roman"/>
          <w:sz w:val="28"/>
          <w:szCs w:val="28"/>
          <w:lang w:val="ru-RU"/>
        </w:rPr>
        <w:t xml:space="preserve">В 2019 году нарушения Закона Республики Беларусь «Об обращениях граждан и юридических лиц» прокуратурой района выявлялись в </w:t>
      </w:r>
      <w:proofErr w:type="spellStart"/>
      <w:r w:rsidRPr="003826FE">
        <w:rPr>
          <w:rFonts w:ascii="Times New Roman" w:hAnsi="Times New Roman"/>
          <w:sz w:val="28"/>
          <w:szCs w:val="28"/>
          <w:lang w:val="ru-RU"/>
        </w:rPr>
        <w:t>Поставском</w:t>
      </w:r>
      <w:proofErr w:type="spellEnd"/>
      <w:r w:rsidRPr="003826FE">
        <w:rPr>
          <w:rFonts w:ascii="Times New Roman" w:hAnsi="Times New Roman"/>
          <w:sz w:val="28"/>
          <w:szCs w:val="28"/>
          <w:lang w:val="ru-RU"/>
        </w:rPr>
        <w:t xml:space="preserve"> РОВД и УЗ «</w:t>
      </w:r>
      <w:proofErr w:type="spellStart"/>
      <w:r w:rsidRPr="003826FE">
        <w:rPr>
          <w:rFonts w:ascii="Times New Roman" w:hAnsi="Times New Roman"/>
          <w:sz w:val="28"/>
          <w:szCs w:val="28"/>
          <w:lang w:val="ru-RU"/>
        </w:rPr>
        <w:t>Поставская</w:t>
      </w:r>
      <w:proofErr w:type="spellEnd"/>
      <w:r w:rsidRPr="003826FE">
        <w:rPr>
          <w:rFonts w:ascii="Times New Roman" w:hAnsi="Times New Roman"/>
          <w:sz w:val="28"/>
          <w:szCs w:val="28"/>
          <w:lang w:val="ru-RU"/>
        </w:rPr>
        <w:t xml:space="preserve"> ЦРБ», что явилось основанием для внесения двух представлений и привлечения к дисциплинарной ответственности двух должностных лиц.</w:t>
      </w:r>
    </w:p>
    <w:p w:rsidR="00436DD5" w:rsidRDefault="00436DD5" w:rsidP="00382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26FE">
        <w:rPr>
          <w:rFonts w:ascii="Times New Roman" w:hAnsi="Times New Roman"/>
          <w:sz w:val="28"/>
          <w:szCs w:val="28"/>
          <w:lang w:val="ru-RU"/>
        </w:rPr>
        <w:t>Основными нарушениями являлись такие, как непринятие мер к проверке всех доводов, изложенных в обращениях, принятие к рассмотрению обращений, не соответствующих предъявляемым требованиям, нарушение порядка продления сроков рассмотрения и др.</w:t>
      </w:r>
    </w:p>
    <w:p w:rsidR="00436DD5" w:rsidRDefault="00436DD5" w:rsidP="00382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26FE">
        <w:rPr>
          <w:rFonts w:ascii="Times New Roman" w:hAnsi="Times New Roman"/>
          <w:sz w:val="28"/>
          <w:szCs w:val="28"/>
          <w:lang w:val="ru-RU"/>
        </w:rPr>
        <w:t xml:space="preserve">Исполнение законодательства об обращениях граждан направлено на соблюдение прав, свобод и законных интересов граждан, реализацию их </w:t>
      </w:r>
      <w:r w:rsidRPr="003826FE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конституционного права на участие в решении государственных дел, в связи с чем, данный вопрос находится на постоянном контроле прокуратуры района.  </w:t>
      </w:r>
    </w:p>
    <w:p w:rsidR="00436DD5" w:rsidRPr="002F0339" w:rsidRDefault="00436DD5" w:rsidP="00382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0339">
        <w:rPr>
          <w:rFonts w:ascii="Times New Roman" w:hAnsi="Times New Roman"/>
          <w:sz w:val="28"/>
          <w:szCs w:val="28"/>
          <w:lang w:val="ru-RU"/>
        </w:rPr>
        <w:t>Прокуратурой района и в дальнейшем будет уделяться весомое значение надзору за исполнением законодательства об обращениях граждан и юридических лиц, будут проводиться анализы поступающих обращений, чтобы принимать меры по защите нарушенных прав граждан и юридических лиц в конкретной сфере.</w:t>
      </w:r>
    </w:p>
    <w:p w:rsidR="00436DD5" w:rsidRDefault="00436DD5" w:rsidP="00166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DD5" w:rsidRDefault="00436DD5" w:rsidP="00166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DD5" w:rsidRDefault="00436DD5" w:rsidP="00166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DD5" w:rsidRPr="002F0339" w:rsidRDefault="00436DD5" w:rsidP="00166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Прокурор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Поставского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И.С.Волынец</w:t>
      </w:r>
      <w:proofErr w:type="spellEnd"/>
    </w:p>
    <w:sectPr w:rsidR="00436DD5" w:rsidRPr="002F0339" w:rsidSect="00D95A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339"/>
    <w:rsid w:val="00166C3D"/>
    <w:rsid w:val="002463D0"/>
    <w:rsid w:val="002F0339"/>
    <w:rsid w:val="00326C54"/>
    <w:rsid w:val="003826FE"/>
    <w:rsid w:val="003D0EBB"/>
    <w:rsid w:val="00436DD5"/>
    <w:rsid w:val="00491EA6"/>
    <w:rsid w:val="00575F94"/>
    <w:rsid w:val="006E414B"/>
    <w:rsid w:val="00917781"/>
    <w:rsid w:val="00962798"/>
    <w:rsid w:val="00C24FD4"/>
    <w:rsid w:val="00D46EF7"/>
    <w:rsid w:val="00D95AF7"/>
    <w:rsid w:val="00DE61F0"/>
    <w:rsid w:val="00E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F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 Moskvina</dc:creator>
  <cp:keywords/>
  <dc:description/>
  <cp:lastModifiedBy>Ольга Михайловна Унтон</cp:lastModifiedBy>
  <cp:revision>4</cp:revision>
  <dcterms:created xsi:type="dcterms:W3CDTF">2020-02-06T12:24:00Z</dcterms:created>
  <dcterms:modified xsi:type="dcterms:W3CDTF">2020-02-07T13:37:00Z</dcterms:modified>
</cp:coreProperties>
</file>