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C4254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000000" w:rsidRDefault="00FC4254">
      <w:pPr>
        <w:pStyle w:val="ConsPlusNormal"/>
        <w:spacing w:before="200"/>
      </w:pPr>
      <w:r>
        <w:t>Республики Беларусь 20 января 2022 г. N 9/113329</w:t>
      </w:r>
    </w:p>
    <w:p w:rsidR="00000000" w:rsidRDefault="00FC42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C4254">
      <w:pPr>
        <w:pStyle w:val="ConsPlusNormal"/>
      </w:pPr>
    </w:p>
    <w:p w:rsidR="00000000" w:rsidRDefault="00FC4254">
      <w:pPr>
        <w:pStyle w:val="ConsPlusTitle"/>
        <w:jc w:val="center"/>
      </w:pPr>
      <w:r>
        <w:t>РЕШЕНИЕ ПОСТАВСКОГО РАЙОННОГО СОВЕТА ДЕПУТАТОВ</w:t>
      </w:r>
    </w:p>
    <w:p w:rsidR="00000000" w:rsidRDefault="00FC4254">
      <w:pPr>
        <w:pStyle w:val="ConsPlusTitle"/>
        <w:jc w:val="center"/>
      </w:pPr>
      <w:r>
        <w:t>29 декабря 2021 г. N 167</w:t>
      </w:r>
    </w:p>
    <w:p w:rsidR="00000000" w:rsidRDefault="00FC4254">
      <w:pPr>
        <w:pStyle w:val="ConsPlusTitle"/>
        <w:jc w:val="center"/>
      </w:pPr>
    </w:p>
    <w:p w:rsidR="00000000" w:rsidRDefault="00FC4254">
      <w:pPr>
        <w:pStyle w:val="ConsPlusTitle"/>
        <w:jc w:val="center"/>
      </w:pPr>
      <w:r>
        <w:t>О РАЙОННОМ БЮДЖЕТЕ НА 2022 ГОД</w:t>
      </w:r>
    </w:p>
    <w:p w:rsidR="00000000" w:rsidRDefault="00FC4254">
      <w:pPr>
        <w:pStyle w:val="ConsPlusNormal"/>
      </w:pPr>
    </w:p>
    <w:p w:rsidR="00000000" w:rsidRDefault="00FC4254">
      <w:pPr>
        <w:pStyle w:val="ConsPlusNormal"/>
        <w:ind w:firstLine="540"/>
        <w:jc w:val="both"/>
      </w:pPr>
      <w:r>
        <w:t xml:space="preserve">На основании пункта 3 статьи 100 Бюджетного кодекса Республики Беларусь и подпункта 1.2 пункта 1 статьи 17 Закона Республики Беларусь от 4 января 2010 г. N 108-З "О местном управлении и самоуправлении в Республике Беларусь" </w:t>
      </w:r>
      <w:proofErr w:type="spellStart"/>
      <w:r>
        <w:t>Поставский</w:t>
      </w:r>
      <w:proofErr w:type="spellEnd"/>
      <w:r>
        <w:t xml:space="preserve"> районный Совет депутатов РЕШИЛ: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1. Утвердить районный бюджет на 2022 год по расходам в сумме 59 400 683,00 белорусского рубля (далее - рубль) исходя из прогнозируемого объема доходов в сумме 62 112 983,00 рубля.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Установить размер профицита район</w:t>
      </w:r>
      <w:r>
        <w:t>ного бюджета на 2022 год в сумме 2 712 300,00 рубля и направления его использования согласно приложению 1.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2. Установить на 2022 год нормативы отчислений от подоходного налога с физических лиц в бюджеты сельсоветов и районный бюджет согласно приложению 2.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 xml:space="preserve">Установить, что в 2022 году зачисляются, если иное не установлено законодательством, в бюджеты сельсоветов налог за владение собаками, сбор с заготовителей, плата за размещение (распространение) наружной рекламы по объектам налогообложения, находящимся на </w:t>
      </w:r>
      <w:r>
        <w:t>территории сельсовета, в размере 100 процентов.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3. Установить на 2022 год: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3.1. доходы районного бюджета в сумме 62 112 983,00 рубля согласно приложению 3;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3.2. расходы районного бюджета по функциональной классификации расходов бюджета по разделам, подразд</w:t>
      </w:r>
      <w:r>
        <w:t>елам и видам в сумме 59 400 683,00 рубля согласно приложению 4;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3.3. 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</w:t>
      </w:r>
      <w:r>
        <w:t>кацией расходов бюджета согласно приложению 5;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3.4. перечень государственных программ и подпрограмм, финансирование которых предусматривается за счет средств районного бюджета, согласно приложению 6.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4. Установить размер оборотной кассовой наличности по ра</w:t>
      </w:r>
      <w:r>
        <w:t>йонному бюджету на 1 января 2023 г. в сумме 250 000,00 рубля.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 xml:space="preserve">5. Создать в 2022 году в расходной части районного бюджета резервный фонд </w:t>
      </w:r>
      <w:proofErr w:type="spellStart"/>
      <w:r>
        <w:t>Поставского</w:t>
      </w:r>
      <w:proofErr w:type="spellEnd"/>
      <w:r>
        <w:t xml:space="preserve"> районного исполнительного комитета (далее - райисполком) и установить его в размере 327 160,00 рубля, опреде</w:t>
      </w:r>
      <w:r>
        <w:t>ляемом в соответствии с пунктом 4 статьи 42 Бюджетного кодекса Республики Беларусь.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 xml:space="preserve">Сформировать в 2022 году в районном бюджете резервный фонд райисполкома сверх размера, определяемого в соответствии с пунктом 4 </w:t>
      </w:r>
      <w:r>
        <w:lastRenderedPageBreak/>
        <w:t>статьи 42 Бюджетного кодекса Республики Бела</w:t>
      </w:r>
      <w:r>
        <w:t>русь, за счет налога на прибыль, поступающего в объеме свыше 2 511 921,00 рубля.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6. Установить на 2022 год: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6.1. лимит долга райисполкома в размере 3 690 000,00 рубля;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6.2. лимит долга, гарантированного райисполкомом, в размере 7 120 000,00 рубля.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7. Установить, что в 2022 году за предоставление гарантии райисполкома субъекты хозяйствования, являющиеся заемщиками по кредитам, выдаваемым банками Республики Беларусь, привлекаемым под гарантии райисполкома, уплачивают единовременно в районный бюджет ср</w:t>
      </w:r>
      <w:r>
        <w:t>едства:</w:t>
      </w:r>
    </w:p>
    <w:p w:rsidR="00000000" w:rsidRDefault="00FC4254">
      <w:pPr>
        <w:pStyle w:val="ConsPlusNormal"/>
        <w:spacing w:before="200"/>
        <w:ind w:firstLine="540"/>
        <w:jc w:val="both"/>
      </w:pPr>
      <w:bookmarkStart w:id="0" w:name="Par30"/>
      <w:bookmarkEnd w:id="0"/>
      <w:r>
        <w:t>организации агропромышленного комплекса - в размере пятидесяти базовых величин, но не более 0,5 процента от суммы кредита, обеспеченной гарантией, если иное не установлено законодательными актами;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юридические лица, не указанные в абзаце в</w:t>
      </w:r>
      <w:r>
        <w:t>тором настоящего пункта, - в размере ста базовых величин, но не более 1,0 процента от суммы кредита, обеспеченной гарантией, если иное не установлено законодательными актами.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8. В 2022 году передать: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из районного бюджета в бюджеты сельсоветов дотации в сум</w:t>
      </w:r>
      <w:r>
        <w:t>ме 22 659,00 рубля согласно приложению 7;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из бюджетов сельсоветов межбюджетные трансферты в районный бюджет в сумме 80 415,00 рубля согласно приложению 8.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9. Установить, что максимальные размеры дефицита бюджетов сельсоветов на конец 2022 года составляют 0</w:t>
      </w:r>
      <w:r>
        <w:t xml:space="preserve"> (ноль) рублей.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10. Установить, что в 2022 году бюджетные кредиты предоставляются бюджетам сельсоветов по решению финансового отдела райисполкома на покрытие временных кассовых разрывов, возникающих при исполнении бюджетов сельсоветов, без взимания процент</w:t>
      </w:r>
      <w:r>
        <w:t>ов за пользование ими.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11. Райисполкому принять меры, необходимые для реализации настоящего решения.</w:t>
      </w:r>
    </w:p>
    <w:p w:rsidR="00000000" w:rsidRDefault="00FC4254">
      <w:pPr>
        <w:pStyle w:val="ConsPlusNormal"/>
        <w:spacing w:before="200"/>
        <w:ind w:firstLine="540"/>
        <w:jc w:val="both"/>
      </w:pPr>
      <w:r>
        <w:t>12. Настоящее решение вступает в силу с 1 января 2022 г.</w:t>
      </w:r>
    </w:p>
    <w:p w:rsidR="00000000" w:rsidRDefault="00FC4254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9"/>
        <w:gridCol w:w="6979"/>
      </w:tblGrid>
      <w:tr w:rsidR="00000000">
        <w:tc>
          <w:tcPr>
            <w:tcW w:w="5103" w:type="dxa"/>
          </w:tcPr>
          <w:p w:rsidR="00000000" w:rsidRDefault="00FC4254">
            <w:pPr>
              <w:pStyle w:val="ConsPlusNormal"/>
            </w:pPr>
            <w:r>
              <w:t>Председатель</w:t>
            </w:r>
          </w:p>
        </w:tc>
        <w:tc>
          <w:tcPr>
            <w:tcW w:w="5103" w:type="dxa"/>
          </w:tcPr>
          <w:p w:rsidR="00000000" w:rsidRDefault="00FC4254">
            <w:pPr>
              <w:pStyle w:val="ConsPlusNormal"/>
              <w:jc w:val="right"/>
            </w:pPr>
            <w:proofErr w:type="spellStart"/>
            <w:r>
              <w:t>П.Л.Курто</w:t>
            </w:r>
            <w:proofErr w:type="spellEnd"/>
          </w:p>
        </w:tc>
      </w:tr>
    </w:tbl>
    <w:p w:rsidR="00000000" w:rsidRDefault="00FC4254">
      <w:pPr>
        <w:pStyle w:val="ConsPlusNormal"/>
        <w:jc w:val="both"/>
      </w:pPr>
    </w:p>
    <w:p w:rsidR="00000000" w:rsidRDefault="00FC4254">
      <w:pPr>
        <w:pStyle w:val="ConsPlusNormal"/>
        <w:jc w:val="both"/>
      </w:pPr>
    </w:p>
    <w:p w:rsidR="00000000" w:rsidRDefault="00FC4254">
      <w:pPr>
        <w:pStyle w:val="ConsPlusNormal"/>
        <w:jc w:val="both"/>
      </w:pPr>
    </w:p>
    <w:p w:rsidR="00000000" w:rsidRDefault="00FC4254">
      <w:pPr>
        <w:pStyle w:val="ConsPlusNormal"/>
        <w:jc w:val="both"/>
      </w:pPr>
    </w:p>
    <w:p w:rsidR="00000000" w:rsidRDefault="00FC4254">
      <w:pPr>
        <w:pStyle w:val="ConsPlusNormal"/>
        <w:jc w:val="both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000000" w:rsidRDefault="00FC4254">
      <w:pPr>
        <w:pStyle w:val="ConsPlusNormal"/>
        <w:jc w:val="right"/>
        <w:outlineLvl w:val="0"/>
      </w:pPr>
      <w:r>
        <w:lastRenderedPageBreak/>
        <w:t>Приложение 1</w:t>
      </w:r>
    </w:p>
    <w:p w:rsidR="00000000" w:rsidRDefault="00FC4254">
      <w:pPr>
        <w:pStyle w:val="ConsPlusNormal"/>
        <w:jc w:val="right"/>
      </w:pPr>
      <w:r>
        <w:t>к решению</w:t>
      </w:r>
    </w:p>
    <w:p w:rsidR="00000000" w:rsidRDefault="00FC4254">
      <w:pPr>
        <w:pStyle w:val="ConsPlusNormal"/>
        <w:jc w:val="right"/>
      </w:pPr>
      <w:proofErr w:type="spellStart"/>
      <w:r>
        <w:t>Поставского</w:t>
      </w:r>
      <w:proofErr w:type="spellEnd"/>
      <w:r>
        <w:t xml:space="preserve"> районного</w:t>
      </w:r>
    </w:p>
    <w:p w:rsidR="00000000" w:rsidRDefault="00FC4254">
      <w:pPr>
        <w:pStyle w:val="ConsPlusNormal"/>
        <w:jc w:val="right"/>
      </w:pPr>
      <w:r>
        <w:t>Совета депутатов</w:t>
      </w:r>
    </w:p>
    <w:p w:rsidR="00000000" w:rsidRDefault="00FC4254">
      <w:pPr>
        <w:pStyle w:val="ConsPlusNormal"/>
        <w:jc w:val="right"/>
      </w:pPr>
      <w:r>
        <w:t>29.12.2021 N 167</w:t>
      </w:r>
    </w:p>
    <w:p w:rsidR="00000000" w:rsidRDefault="00FC4254">
      <w:pPr>
        <w:pStyle w:val="ConsPlusNormal"/>
      </w:pPr>
    </w:p>
    <w:p w:rsidR="00000000" w:rsidRDefault="00FC4254">
      <w:pPr>
        <w:pStyle w:val="ConsPlusTitle"/>
        <w:jc w:val="center"/>
      </w:pPr>
      <w:bookmarkStart w:id="1" w:name="Par52"/>
      <w:bookmarkEnd w:id="1"/>
      <w:r>
        <w:t>НАПРАВЛЕНИЯ</w:t>
      </w:r>
    </w:p>
    <w:p w:rsidR="00000000" w:rsidRDefault="00FC4254">
      <w:pPr>
        <w:pStyle w:val="ConsPlusTitle"/>
        <w:jc w:val="center"/>
      </w:pPr>
      <w:r>
        <w:t>ИСПОЛЬЗОВАНИЯ ПРОФИЦИТА РАЙОННОГО БЮДЖЕТА</w:t>
      </w:r>
    </w:p>
    <w:p w:rsidR="00000000" w:rsidRDefault="00FC425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0"/>
        <w:gridCol w:w="690"/>
        <w:gridCol w:w="1380"/>
        <w:gridCol w:w="1530"/>
        <w:gridCol w:w="1860"/>
        <w:gridCol w:w="2205"/>
      </w:tblGrid>
      <w:tr w:rsidR="0000000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Тип источника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Детализация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00000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ВНУТРЕННЕЕ ФИНАНСИРОВАНИЕ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-2 712 300,00</w:t>
            </w:r>
          </w:p>
        </w:tc>
      </w:tr>
      <w:tr w:rsidR="0000000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-2 712 300,00</w:t>
            </w:r>
          </w:p>
        </w:tc>
      </w:tr>
      <w:tr w:rsidR="0000000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-2 712 300,00</w:t>
            </w:r>
          </w:p>
        </w:tc>
      </w:tr>
      <w:tr w:rsidR="0000000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Погашение основного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-2 712 300,00</w:t>
            </w:r>
          </w:p>
        </w:tc>
      </w:tr>
    </w:tbl>
    <w:p w:rsidR="00000000" w:rsidRDefault="00FC4254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C4254">
      <w:pPr>
        <w:pStyle w:val="ConsPlusNormal"/>
        <w:jc w:val="right"/>
        <w:outlineLvl w:val="0"/>
      </w:pPr>
      <w:r>
        <w:lastRenderedPageBreak/>
        <w:t>Приложение 2</w:t>
      </w:r>
    </w:p>
    <w:p w:rsidR="00000000" w:rsidRDefault="00FC4254">
      <w:pPr>
        <w:pStyle w:val="ConsPlusNormal"/>
        <w:jc w:val="right"/>
      </w:pPr>
      <w:r>
        <w:t>к решению</w:t>
      </w:r>
    </w:p>
    <w:p w:rsidR="00000000" w:rsidRDefault="00FC4254">
      <w:pPr>
        <w:pStyle w:val="ConsPlusNormal"/>
        <w:jc w:val="right"/>
      </w:pPr>
      <w:proofErr w:type="spellStart"/>
      <w:r>
        <w:t>Поставского</w:t>
      </w:r>
      <w:proofErr w:type="spellEnd"/>
      <w:r>
        <w:t xml:space="preserve"> районного</w:t>
      </w:r>
    </w:p>
    <w:p w:rsidR="00000000" w:rsidRDefault="00FC4254">
      <w:pPr>
        <w:pStyle w:val="ConsPlusNormal"/>
        <w:jc w:val="right"/>
      </w:pPr>
      <w:r>
        <w:t>Совета депутатов</w:t>
      </w:r>
    </w:p>
    <w:p w:rsidR="00000000" w:rsidRDefault="00FC4254">
      <w:pPr>
        <w:pStyle w:val="ConsPlusNormal"/>
        <w:jc w:val="right"/>
      </w:pPr>
      <w:r>
        <w:t>29.12.2021 N 167</w:t>
      </w:r>
    </w:p>
    <w:p w:rsidR="00000000" w:rsidRDefault="00FC4254">
      <w:pPr>
        <w:pStyle w:val="ConsPlusNormal"/>
      </w:pPr>
    </w:p>
    <w:p w:rsidR="00000000" w:rsidRDefault="00FC4254">
      <w:pPr>
        <w:pStyle w:val="ConsPlusTitle"/>
        <w:jc w:val="center"/>
      </w:pPr>
      <w:bookmarkStart w:id="2" w:name="Par96"/>
      <w:bookmarkEnd w:id="2"/>
      <w:r>
        <w:t>НОРМАТИВЫ</w:t>
      </w:r>
    </w:p>
    <w:p w:rsidR="00000000" w:rsidRDefault="00FC4254">
      <w:pPr>
        <w:pStyle w:val="ConsPlusTitle"/>
        <w:jc w:val="center"/>
      </w:pPr>
      <w:r>
        <w:t>ОТЧИСЛЕНИЙ ОТ ПОДОХОДНОГО НАЛОГА С ФИЗИЧЕСКИХ ЛИЦ В БЮДЖЕТЫ СЕЛЬСОВЕТОВ И РАЙОННЫЙ БЮДЖЕТ</w:t>
      </w:r>
    </w:p>
    <w:p w:rsidR="00000000" w:rsidRDefault="00FC425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260"/>
      </w:tblGrid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От подоходного налога с физических лиц (процентов)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Волковский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0,403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Воропаевский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0,650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Дуниловичский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0,518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Камайский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0,460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Козловщинский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0,411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Куропольский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0,507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Лынтупский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0,430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Новоселковский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0,479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Юньковский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0,454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Яревский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0,415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Районный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95,273</w:t>
            </w:r>
          </w:p>
        </w:tc>
      </w:tr>
    </w:tbl>
    <w:p w:rsidR="00000000" w:rsidRDefault="00FC4254">
      <w:pPr>
        <w:pStyle w:val="ConsPlusNormal"/>
        <w:ind w:firstLine="540"/>
        <w:jc w:val="both"/>
      </w:pPr>
    </w:p>
    <w:p w:rsidR="00000000" w:rsidRDefault="00FC4254">
      <w:pPr>
        <w:pStyle w:val="ConsPlusNormal"/>
        <w:ind w:firstLine="540"/>
        <w:jc w:val="both"/>
      </w:pPr>
    </w:p>
    <w:p w:rsidR="00000000" w:rsidRDefault="00FC4254">
      <w:pPr>
        <w:pStyle w:val="ConsPlusNormal"/>
        <w:ind w:firstLine="540"/>
        <w:jc w:val="both"/>
      </w:pPr>
    </w:p>
    <w:p w:rsidR="00000000" w:rsidRDefault="00FC4254">
      <w:pPr>
        <w:pStyle w:val="ConsPlusNormal"/>
        <w:ind w:firstLine="540"/>
        <w:jc w:val="both"/>
      </w:pPr>
    </w:p>
    <w:p w:rsidR="00000000" w:rsidRDefault="00FC4254">
      <w:pPr>
        <w:pStyle w:val="ConsPlusNormal"/>
        <w:ind w:firstLine="540"/>
        <w:jc w:val="both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000000" w:rsidRDefault="00FC4254">
      <w:pPr>
        <w:pStyle w:val="ConsPlusNormal"/>
        <w:jc w:val="right"/>
        <w:outlineLvl w:val="0"/>
      </w:pPr>
      <w:r>
        <w:lastRenderedPageBreak/>
        <w:t>Приложение 3</w:t>
      </w:r>
    </w:p>
    <w:p w:rsidR="00000000" w:rsidRDefault="00FC4254">
      <w:pPr>
        <w:pStyle w:val="ConsPlusNormal"/>
        <w:jc w:val="right"/>
      </w:pPr>
      <w:r>
        <w:t>к решению</w:t>
      </w:r>
    </w:p>
    <w:p w:rsidR="00000000" w:rsidRDefault="00FC4254">
      <w:pPr>
        <w:pStyle w:val="ConsPlusNormal"/>
        <w:jc w:val="right"/>
      </w:pPr>
      <w:proofErr w:type="spellStart"/>
      <w:r>
        <w:t>Поставского</w:t>
      </w:r>
      <w:proofErr w:type="spellEnd"/>
      <w:r>
        <w:t xml:space="preserve"> районного</w:t>
      </w:r>
    </w:p>
    <w:p w:rsidR="00000000" w:rsidRDefault="00FC4254">
      <w:pPr>
        <w:pStyle w:val="ConsPlusNormal"/>
        <w:jc w:val="right"/>
      </w:pPr>
      <w:r>
        <w:t>Совета депутатов</w:t>
      </w:r>
    </w:p>
    <w:p w:rsidR="00000000" w:rsidRDefault="00FC4254">
      <w:pPr>
        <w:pStyle w:val="ConsPlusNormal"/>
        <w:jc w:val="right"/>
      </w:pPr>
      <w:r>
        <w:t>29.12.2021 N 167</w:t>
      </w:r>
    </w:p>
    <w:p w:rsidR="00000000" w:rsidRDefault="00FC4254">
      <w:pPr>
        <w:pStyle w:val="ConsPlusNormal"/>
      </w:pPr>
    </w:p>
    <w:p w:rsidR="00000000" w:rsidRDefault="00FC4254">
      <w:pPr>
        <w:pStyle w:val="ConsPlusTitle"/>
        <w:jc w:val="center"/>
      </w:pPr>
      <w:bookmarkStart w:id="3" w:name="Par134"/>
      <w:bookmarkEnd w:id="3"/>
      <w:r>
        <w:t>ДОХОДЫ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080"/>
        <w:gridCol w:w="1665"/>
        <w:gridCol w:w="690"/>
        <w:gridCol w:w="1005"/>
        <w:gridCol w:w="2670"/>
      </w:tblGrid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 xml:space="preserve">РАЙОННОГО </w:t>
            </w:r>
            <w:proofErr w:type="spellStart"/>
            <w:r>
              <w:t>БЮДЖЕТА</w:t>
            </w:r>
            <w:r>
              <w:t>аименование</w:t>
            </w:r>
            <w:proofErr w:type="spellEnd"/>
            <w:r>
              <w:t xml:space="preserve">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Подгруппа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30 884 060,00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Налоги на доходы и прибыль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18 432 914,00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Налоги на доходы, уплачиваемые физическими лицами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15 550 765,00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Подоходный налог с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15 550 765,00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Налоги на доходы и прибыль, уплачиваемые организациями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2 882 149,00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Налог на прибыль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2 882 149,00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Налоги на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4 142 332,00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Налоги на недвижимое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780 898,00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780 898,00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Налоги на остаточную стоимость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3 361 434,00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Налог на недвижимость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3 361 434,00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Налоги на товары (работы, услуги)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8 167 338,00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Налоги от выручки от реализации товаров (работ, услуг)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8 083 596,00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5 374 145,00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lastRenderedPageBreak/>
              <w:t>Другие налоги от выручки от реализации товаров (работ, услуг)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2 709 451,00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Из них:</w:t>
            </w:r>
            <w:r>
              <w:br/>
              <w:t>налог при упрощенной системе налогообложения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1 391 523,00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единый налог с индивидуальных предпринимателей и иных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449 128,00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единый налог для производителей сельскохозяйственной продукции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868 800,00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Налоги и сборы на отдельные виды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16 269,00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Налоги и сборы на отдельные виды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16 269,00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Из них сбор с заготовителей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16 269,00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67 473,00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Налог за владение собаками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5 639,00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Специальные сборы, пошлины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18 954,00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Налог за добычу (изъятие) природных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42 880,00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141 476,00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141 476,00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140 597,00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lastRenderedPageBreak/>
              <w:t>Иные налоги, сборы (пошлины) и другие 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879,00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3 357 450,00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329 986,00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Доходы от размещения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110 860,00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Проценты за пользование денежными средствами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110 860,00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219 126,00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219 126,00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2 218 635,00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218 171,00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Доходы от сдачи в аренду земельных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188 171,00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Доходы от сдачи в аренду иного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30 000,00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Административные платежи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1 858,00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Административные платежи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1 858,00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 xml:space="preserve">Доходы от осуществления приносящей доходы </w:t>
            </w:r>
            <w:r>
              <w:lastRenderedPageBreak/>
              <w:t>деятельности и компенсации расходов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1 662 695,00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3 502,00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Компенсации расходов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1 659 193,00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335 911,00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290 549,00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2 500,00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Доходы от продажи земельных участков в</w:t>
            </w:r>
            <w:r>
              <w:t xml:space="preserve">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42 862,00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Штрафы, удержания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148 585,00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Штрафы, удержания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148 585,00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Штрафы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148 585,00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660 244,00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lastRenderedPageBreak/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660 244,00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 xml:space="preserve">Возмещение сумм незаконно полученных, использованных не по целевому назначению или с нарушением бюджетного законодательства средств из бюджета, в том </w:t>
            </w:r>
            <w:r>
              <w:t>числе государственных целевых бюджетных средств, а также государственных внебюджетных средств (за исключением бюджета государственного внебюджетного фонда социальной защиты населения Республики Беларусь) и начисленных на них процентов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110 000,00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550 244,00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27 871 473,00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27 871 473,00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27 871 473,00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Дотации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27 741 058,00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Субвенции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50 000,00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80 415,00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62 112 983,00</w:t>
            </w:r>
          </w:p>
        </w:tc>
      </w:tr>
    </w:tbl>
    <w:p w:rsidR="00000000" w:rsidRDefault="00FC4254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C4254">
      <w:pPr>
        <w:pStyle w:val="ConsPlusNormal"/>
        <w:jc w:val="right"/>
        <w:outlineLvl w:val="0"/>
      </w:pPr>
      <w:r>
        <w:lastRenderedPageBreak/>
        <w:t>Приложение 4</w:t>
      </w:r>
    </w:p>
    <w:p w:rsidR="00000000" w:rsidRDefault="00FC4254">
      <w:pPr>
        <w:pStyle w:val="ConsPlusNormal"/>
        <w:jc w:val="right"/>
      </w:pPr>
      <w:r>
        <w:t>к решению</w:t>
      </w:r>
    </w:p>
    <w:p w:rsidR="00000000" w:rsidRDefault="00FC4254">
      <w:pPr>
        <w:pStyle w:val="ConsPlusNormal"/>
        <w:jc w:val="right"/>
      </w:pPr>
      <w:proofErr w:type="spellStart"/>
      <w:r>
        <w:t>Поставского</w:t>
      </w:r>
      <w:proofErr w:type="spellEnd"/>
      <w:r>
        <w:t xml:space="preserve"> районного</w:t>
      </w:r>
    </w:p>
    <w:p w:rsidR="00000000" w:rsidRDefault="00FC4254">
      <w:pPr>
        <w:pStyle w:val="ConsPlusNormal"/>
        <w:jc w:val="right"/>
      </w:pPr>
      <w:r>
        <w:t>Совета депутатов</w:t>
      </w:r>
    </w:p>
    <w:p w:rsidR="00000000" w:rsidRDefault="00FC4254">
      <w:pPr>
        <w:pStyle w:val="ConsPlusNormal"/>
        <w:jc w:val="right"/>
      </w:pPr>
      <w:r>
        <w:t>29.12.2021 N 167</w:t>
      </w:r>
    </w:p>
    <w:p w:rsidR="00000000" w:rsidRDefault="00FC4254">
      <w:pPr>
        <w:pStyle w:val="ConsPlusNormal"/>
      </w:pPr>
    </w:p>
    <w:p w:rsidR="00000000" w:rsidRDefault="00FC4254">
      <w:pPr>
        <w:pStyle w:val="ConsPlusTitle"/>
        <w:jc w:val="center"/>
      </w:pPr>
      <w:bookmarkStart w:id="4" w:name="Par526"/>
      <w:bookmarkEnd w:id="4"/>
      <w:r>
        <w:t>РАСХОДЫ</w:t>
      </w:r>
    </w:p>
    <w:p w:rsidR="00000000" w:rsidRDefault="00FC4254">
      <w:pPr>
        <w:pStyle w:val="ConsPlusTitle"/>
        <w:jc w:val="center"/>
      </w:pPr>
      <w:r>
        <w:t>РАЙОННОГО БЮДЖЕТА ПО ФУНКЦИОНАЛЬНОЙ КЛАССИФИКАЦИИ РАСХОДОВ БЮДЖЕТА ПО РАЗДЕЛАМ, ПОДРАЗДЕЛАМ И ВИДАМ</w:t>
      </w:r>
    </w:p>
    <w:p w:rsidR="00000000" w:rsidRDefault="00FC425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5"/>
        <w:gridCol w:w="1080"/>
        <w:gridCol w:w="1515"/>
        <w:gridCol w:w="795"/>
        <w:gridCol w:w="2550"/>
      </w:tblGrid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Наимено</w:t>
            </w:r>
            <w:r>
              <w:t>вание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ОБЩЕГОСУДАРСТВЕННАЯ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5 431 706,00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3 139 565,00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3 090 467,00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</w:t>
            </w:r>
            <w:r>
              <w:t>осударственные архивы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49 098,00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500 000,00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500 000,00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697 388,00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697 388,00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Другая общегосударственная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1 072 094,00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Иные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1 072 094,00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22 659,00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22 659,00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1 600,00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lastRenderedPageBreak/>
              <w:t>Обеспечение мобилизационной подготовки и мобилизации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1 600,00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2 192 703,00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Сельское хозяйство, рыбохозяйственная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1 046 353,00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746 353,00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300 000,00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276 470,00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263 570,00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Иные вопросы в области транспорта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12 900,00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Топливо и энергетика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843 600,00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Другая деятельность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26 280,00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Имущественные отношения, картография и геодезия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24 780,00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Туризм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1 500,00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ОХРАНА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81 500,00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Охрана природной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81 500,00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ЖИЛИЩНО-КОММУНАЛЬНЫЕ УСЛУГИ И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6 414 458,00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116 000,00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5 078 568,00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Благоустройство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1 183 420,00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lastRenderedPageBreak/>
              <w:t>Другие вопросы в области жилищно-коммунальных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36 470,00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ЗДРАВООХРАНЕНИЕ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14 009 155,00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Медицинская помощь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14 009 155,00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3 555 179,00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1 131 760,00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1 131 760,00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2 343 419,00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Культура и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2 343 419,00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80 000,00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80 000,00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23 635 760,00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5 712 304,00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Общее среднее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15 120 751,00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Дополнительное образование детей и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2 070 389,00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732 316,00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4 078 622,00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Социальная защита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3 070 635,00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Помощь семьям, воспитывающим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4 996,00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Государственная молодежная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6 900,00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Помощь в обеспечении жильем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69 000,00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lastRenderedPageBreak/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927 091,00</w:t>
            </w:r>
          </w:p>
        </w:tc>
      </w:tr>
      <w:tr w:rsidR="0000000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59 400 683,00</w:t>
            </w:r>
          </w:p>
        </w:tc>
      </w:tr>
    </w:tbl>
    <w:p w:rsidR="00000000" w:rsidRDefault="00FC4254">
      <w:pPr>
        <w:pStyle w:val="ConsPlusNormal"/>
        <w:ind w:firstLine="540"/>
        <w:jc w:val="both"/>
      </w:pPr>
    </w:p>
    <w:p w:rsidR="00000000" w:rsidRDefault="00FC4254">
      <w:pPr>
        <w:pStyle w:val="ConsPlusNormal"/>
        <w:ind w:firstLine="540"/>
        <w:jc w:val="both"/>
      </w:pPr>
    </w:p>
    <w:p w:rsidR="00000000" w:rsidRDefault="00FC4254">
      <w:pPr>
        <w:pStyle w:val="ConsPlusNormal"/>
        <w:ind w:firstLine="540"/>
        <w:jc w:val="both"/>
      </w:pPr>
    </w:p>
    <w:p w:rsidR="00000000" w:rsidRDefault="00FC4254">
      <w:pPr>
        <w:pStyle w:val="ConsPlusNormal"/>
        <w:ind w:firstLine="540"/>
        <w:jc w:val="both"/>
      </w:pPr>
    </w:p>
    <w:p w:rsidR="00000000" w:rsidRDefault="00FC4254">
      <w:pPr>
        <w:pStyle w:val="ConsPlusNormal"/>
        <w:ind w:firstLine="540"/>
        <w:jc w:val="both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000000" w:rsidRDefault="00FC4254">
      <w:pPr>
        <w:pStyle w:val="ConsPlusNormal"/>
        <w:jc w:val="right"/>
        <w:outlineLvl w:val="0"/>
      </w:pPr>
      <w:r>
        <w:t>Приложение 5</w:t>
      </w:r>
    </w:p>
    <w:p w:rsidR="00000000" w:rsidRDefault="00FC4254">
      <w:pPr>
        <w:pStyle w:val="ConsPlusNormal"/>
        <w:jc w:val="right"/>
      </w:pPr>
      <w:r>
        <w:t>к решению</w:t>
      </w:r>
    </w:p>
    <w:p w:rsidR="00000000" w:rsidRDefault="00FC4254">
      <w:pPr>
        <w:pStyle w:val="ConsPlusNormal"/>
        <w:jc w:val="right"/>
      </w:pPr>
      <w:proofErr w:type="spellStart"/>
      <w:r>
        <w:t>Поставского</w:t>
      </w:r>
      <w:proofErr w:type="spellEnd"/>
      <w:r>
        <w:t xml:space="preserve"> районного</w:t>
      </w:r>
    </w:p>
    <w:p w:rsidR="00000000" w:rsidRDefault="00FC4254">
      <w:pPr>
        <w:pStyle w:val="ConsPlusNormal"/>
        <w:jc w:val="right"/>
      </w:pPr>
      <w:r>
        <w:t>Совета депутатов</w:t>
      </w:r>
    </w:p>
    <w:p w:rsidR="00000000" w:rsidRDefault="00FC4254">
      <w:pPr>
        <w:pStyle w:val="ConsPlusNormal"/>
        <w:jc w:val="right"/>
      </w:pPr>
      <w:r>
        <w:t>29.12.2021 N 167</w:t>
      </w:r>
    </w:p>
    <w:p w:rsidR="00000000" w:rsidRDefault="00FC4254">
      <w:pPr>
        <w:pStyle w:val="ConsPlusNormal"/>
      </w:pPr>
    </w:p>
    <w:p w:rsidR="00000000" w:rsidRDefault="00FC4254">
      <w:pPr>
        <w:pStyle w:val="ConsPlusTitle"/>
        <w:jc w:val="center"/>
      </w:pPr>
      <w:bookmarkStart w:id="5" w:name="Par810"/>
      <w:bookmarkEnd w:id="5"/>
      <w:r>
        <w:t>РАСПРЕДЕЛЕНИЕ</w:t>
      </w:r>
    </w:p>
    <w:p w:rsidR="00000000" w:rsidRDefault="00FC4254">
      <w:pPr>
        <w:pStyle w:val="ConsPlusTitle"/>
        <w:jc w:val="center"/>
      </w:pPr>
      <w:r>
        <w:t>БЮДЖЕТНЫХ НАЗНАЧЕНИЙ ПО РАСПОРЯДИТЕЛЯМ БЮДЖЕТ</w:t>
      </w:r>
      <w:r>
        <w:t>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000000" w:rsidRDefault="00FC425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5"/>
        <w:gridCol w:w="945"/>
        <w:gridCol w:w="960"/>
        <w:gridCol w:w="1545"/>
        <w:gridCol w:w="765"/>
        <w:gridCol w:w="2340"/>
      </w:tblGrid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center"/>
            </w:pPr>
            <w:proofErr w:type="spellStart"/>
            <w:r>
              <w:t>аименование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center"/>
            </w:pPr>
            <w:r>
              <w:t>Глава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Государственное учреждение "</w:t>
            </w:r>
            <w:proofErr w:type="spellStart"/>
            <w:r>
              <w:t>Поставский</w:t>
            </w:r>
            <w:proofErr w:type="spellEnd"/>
            <w:r>
              <w:t xml:space="preserve"> районный архив"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49 098,00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49 098,00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49 098,00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Государственные архивы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49 098,00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Райисполком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4 669 300,00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3 180 652,00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1 655 158,00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1 655 158,00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500 000,00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500 000,00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Другая 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1 025 494,00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lastRenderedPageBreak/>
              <w:t>Иные общегосударственные вопросы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1 025 494,00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1 600,00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Обеспечение мобилизационной подготовки и мобилизации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1 600,00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37 680,00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Транспорт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12 900,00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Иные вопросы в области транспорта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12 900,00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Другая деятельность в области национальной экономики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24 780,00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Имущественные отношения, картография и геодезия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24 780,00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1 299 420,00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Жилищное строительство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116 000,00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Благоустройство населенных пунктов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1 183 420,00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80 000,00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80 000,00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80 000,00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69 948,00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Помощь в обеспечении жильем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69 000,00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948,00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Волковский сельский исполнительный комитет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1 656,00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1 656,00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1 656,00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1 656,00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proofErr w:type="spellStart"/>
            <w:r>
              <w:t>Камайский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2 592,00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2 592,00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2 592,00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2 592,00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proofErr w:type="spellStart"/>
            <w:r>
              <w:t>Козловщинский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1 075,00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1 075,00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1 075,00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1 075,00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proofErr w:type="spellStart"/>
            <w:r>
              <w:t>Куропольский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2 513,00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2 513,00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2 513,00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2 513,00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proofErr w:type="spellStart"/>
            <w:r>
              <w:t>Лынтупский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8 931,00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8 931,00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8 931,00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Тра</w:t>
            </w:r>
            <w:r>
              <w:t>нсферты бюджетам других уровней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8 931,00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proofErr w:type="spellStart"/>
            <w:r>
              <w:t>Новоселковский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2 123,00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2 123,00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2 123,00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2 123,00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proofErr w:type="spellStart"/>
            <w:r>
              <w:t>Юньковский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2 605,00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2 605,00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2 605,00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2 605,00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proofErr w:type="spellStart"/>
            <w:r>
              <w:t>Яревский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1 164,00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1 164,00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1 164,00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1 164,00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Учреждение здравоохранения "</w:t>
            </w:r>
            <w:proofErr w:type="spellStart"/>
            <w:r>
              <w:t>Поставская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14 009 155,00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Здравоохранение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14 009 155,00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Медицинская помощь населению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14 009 155,00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Отдел идеологической работы, культуры и по делам молодежи райисполкома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4 094 147,00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121 295,00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121 295,00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121 295,00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2 343 419,00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lastRenderedPageBreak/>
              <w:t>Культура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2 343 419,00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Культура и искусство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2 343 419,00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Образование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1 626 933,00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Дополнительное образование детей и молодежи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1 626 933,00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2 500,00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Государственная молодежная политика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2 500,00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Отдел по образованию райисполкома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22 766 561,00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112 181,00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112 181,00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112 181,00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Образование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21 933 327,00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5 712 304,00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Общее среднее образование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15 045 251,00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Дополнительное образование детей и молодежи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443 456,00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732 316,00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721 053,00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Социальная защита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713 553,00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7 500,00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Управление по сельскому хозяйству и продовольствию райисполкома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1 552 083,00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lastRenderedPageBreak/>
              <w:t>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467 030,00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467 030,00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467 030,00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1 046 353,00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Сельское хозяйство, рыбохозяйственная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1 046 353,00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746 353,00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Развитие сельскохозяйственного производства, рыбоводства и переработки сельскохозяйственной пр</w:t>
            </w:r>
            <w:r>
              <w:t>одукции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300 000,00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38 700,00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Охрана природной среды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38 700,00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 xml:space="preserve">Унитарное предприятие жилищно-коммунальное хозяйство </w:t>
            </w:r>
            <w:proofErr w:type="spellStart"/>
            <w:r>
              <w:t>Поставского</w:t>
            </w:r>
            <w:proofErr w:type="spellEnd"/>
            <w:r>
              <w:t xml:space="preserve">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83 400,00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40 600,00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Другая 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40 600,00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Иные общегосударственные вопросы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40 600,00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42 800,00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Охрана природной среды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42 800,00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Коммунальное унитарное предприятие по оказанию услуг "</w:t>
            </w:r>
            <w:proofErr w:type="spellStart"/>
            <w:r>
              <w:t>Новополоцкая</w:t>
            </w:r>
            <w:proofErr w:type="spellEnd"/>
            <w:r>
              <w:t xml:space="preserve"> управляющая компания"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372 000,00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lastRenderedPageBreak/>
              <w:t>Жилищно-коммунальные услуги и жилищное строительство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372 000,00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372 000,00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Управление по труду, занятости и социальной защите райисполкома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3 637 247,00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356 526,00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356 526,00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356 526,00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3 280 721,00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Социальная защита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2 357 082,00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Помощь семьям, воспитывающим детей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4 996,00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918 643,00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 xml:space="preserve">Дочернее коммунальное унитарное предприятие "Управление капитального строительства </w:t>
            </w:r>
            <w:proofErr w:type="spellStart"/>
            <w:r>
              <w:t>Поставского</w:t>
            </w:r>
            <w:proofErr w:type="spellEnd"/>
            <w:r>
              <w:t xml:space="preserve"> района"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405 500,00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300 000,00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300 000,00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300 000,00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30 000,00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30 000,00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30 000,00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lastRenderedPageBreak/>
              <w:t>Образование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75 500,00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Общее среднее образование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75 500,00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Отдел спорта и туризма райисполкома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1 181 537,00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78 277,00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78 277,00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78 277,00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1 500,00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Другая деятельность в области национальной экономики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1 500,00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Туризм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1 500,00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1 101 760,00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1 101 760,00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1 101 760,00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Финансовый отдел райисполкома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5 856 208,00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6 000,00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Другая 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6 000,00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Иные общегосударственные вопросы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6 000,00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1 107 170,00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Транспорт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263 570,00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263 570,00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Топливо и энергетика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843 600,00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lastRenderedPageBreak/>
              <w:t>Жилищно-коммунальные услуги и жилищное строительство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4 743 038,00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4 706 568,00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Другие вопросы в области жилищно-коммунальных услуг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36 470,00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proofErr w:type="spellStart"/>
            <w:r>
              <w:t>Поставская</w:t>
            </w:r>
            <w:proofErr w:type="spellEnd"/>
            <w:r>
              <w:t xml:space="preserve"> районная организация общественного объединения "Белорусский республиканский союз молодежи"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4 400,00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4 400,00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Государственная молодежная политика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4 400,00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outlineLvl w:val="1"/>
            </w:pPr>
            <w:r>
              <w:t>Прочие организации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697 388,00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697 388,00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Резервные фонды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697 388,00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697 388,00</w:t>
            </w:r>
          </w:p>
        </w:tc>
      </w:tr>
      <w:tr w:rsidR="0000000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ВСЕГО расходов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59 400 683,00</w:t>
            </w:r>
          </w:p>
        </w:tc>
      </w:tr>
    </w:tbl>
    <w:p w:rsidR="00000000" w:rsidRDefault="00FC4254">
      <w:pPr>
        <w:pStyle w:val="ConsPlusNormal"/>
        <w:ind w:firstLine="540"/>
        <w:jc w:val="both"/>
      </w:pPr>
    </w:p>
    <w:p w:rsidR="00000000" w:rsidRDefault="00FC4254">
      <w:pPr>
        <w:pStyle w:val="ConsPlusNormal"/>
        <w:ind w:firstLine="540"/>
        <w:jc w:val="both"/>
      </w:pPr>
    </w:p>
    <w:p w:rsidR="00000000" w:rsidRDefault="00FC4254">
      <w:pPr>
        <w:pStyle w:val="ConsPlusNormal"/>
        <w:ind w:firstLine="540"/>
        <w:jc w:val="both"/>
      </w:pPr>
    </w:p>
    <w:p w:rsidR="00000000" w:rsidRDefault="00FC4254">
      <w:pPr>
        <w:pStyle w:val="ConsPlusNormal"/>
        <w:ind w:firstLine="540"/>
        <w:jc w:val="both"/>
      </w:pPr>
    </w:p>
    <w:p w:rsidR="00000000" w:rsidRDefault="00FC4254">
      <w:pPr>
        <w:pStyle w:val="ConsPlusNormal"/>
        <w:ind w:firstLine="540"/>
        <w:jc w:val="both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000000" w:rsidRDefault="00FC4254">
      <w:pPr>
        <w:pStyle w:val="ConsPlusNormal"/>
        <w:jc w:val="right"/>
        <w:outlineLvl w:val="0"/>
      </w:pPr>
      <w:r>
        <w:lastRenderedPageBreak/>
        <w:t>Приложение 6</w:t>
      </w:r>
    </w:p>
    <w:p w:rsidR="00000000" w:rsidRDefault="00FC4254">
      <w:pPr>
        <w:pStyle w:val="ConsPlusNormal"/>
        <w:jc w:val="right"/>
      </w:pPr>
      <w:r>
        <w:t>к решению</w:t>
      </w:r>
    </w:p>
    <w:p w:rsidR="00000000" w:rsidRDefault="00FC4254">
      <w:pPr>
        <w:pStyle w:val="ConsPlusNormal"/>
        <w:jc w:val="right"/>
      </w:pPr>
      <w:proofErr w:type="spellStart"/>
      <w:r>
        <w:t>Поставского</w:t>
      </w:r>
      <w:proofErr w:type="spellEnd"/>
      <w:r>
        <w:t xml:space="preserve"> районного</w:t>
      </w:r>
    </w:p>
    <w:p w:rsidR="00000000" w:rsidRDefault="00FC4254">
      <w:pPr>
        <w:pStyle w:val="ConsPlusNormal"/>
        <w:jc w:val="right"/>
      </w:pPr>
      <w:r>
        <w:t>Совета депутатов</w:t>
      </w:r>
    </w:p>
    <w:p w:rsidR="00000000" w:rsidRDefault="00FC4254">
      <w:pPr>
        <w:pStyle w:val="ConsPlusNormal"/>
        <w:jc w:val="right"/>
      </w:pPr>
      <w:r>
        <w:t>29.12.2021 N 167</w:t>
      </w:r>
    </w:p>
    <w:p w:rsidR="00000000" w:rsidRDefault="00FC4254">
      <w:pPr>
        <w:pStyle w:val="ConsPlusNormal"/>
      </w:pPr>
    </w:p>
    <w:p w:rsidR="00000000" w:rsidRDefault="00FC4254">
      <w:pPr>
        <w:pStyle w:val="ConsPlusTitle"/>
        <w:jc w:val="center"/>
      </w:pPr>
      <w:bookmarkStart w:id="6" w:name="Par1736"/>
      <w:bookmarkEnd w:id="6"/>
      <w:r>
        <w:t>ПЕРЕЧЕНЬ</w:t>
      </w:r>
    </w:p>
    <w:p w:rsidR="00000000" w:rsidRDefault="00FC4254">
      <w:pPr>
        <w:pStyle w:val="ConsPlusTitle"/>
        <w:jc w:val="center"/>
      </w:pPr>
      <w:r>
        <w:t>ГОСУДАРСТВЕННЫХ ПРОГРАММ И ПОДПРОГРАММ, ФИНАНСИРОВАНИЕ КОТОРЫХ ПРЕДУСМАТРИВАЕТСЯ ЗА СЧЕТ СРЕДСТВ РАЙОННОГО БЮДЖЕТА</w:t>
      </w:r>
    </w:p>
    <w:p w:rsidR="00000000" w:rsidRDefault="00FC425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850"/>
        <w:gridCol w:w="2595"/>
        <w:gridCol w:w="2895"/>
        <w:gridCol w:w="241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Нормативный правовой акт, которым утверждена государственная программа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Раздел фун</w:t>
            </w:r>
            <w:r>
              <w:t>кциональной классификации расходов бюджета, распорядитель средств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Объем финансирования (рублей)</w:t>
            </w: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Государственная программа "Аграрный бизнес" на 2021 - 2025 годы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Постановление Совета Министров Республики Беларусь от 1 февраля 2021 г. N 59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1 046 353,00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9 "Обеспечение общих условий функционирования агропромышленного комплекса"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1 046 353,00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1 046 353,00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Управление по сельскому хозяйству и продовольствию райисполкома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1 046 353,00</w:t>
            </w: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Государственная программа "Управление государственными финансами и регулирование финансового рынка" на 2020 год и на период до 2025 года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Постановление Совета Министров Республики Беларусь от 12 марта 2020 г. N 143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1 484 160,00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1 "Обеспечени</w:t>
            </w:r>
            <w:r>
              <w:t>е устойчивости бюджетной системы и повышение эффективности управления государственными финансами"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984 160,00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984 160,00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Государственное учреждение "</w:t>
            </w:r>
            <w:proofErr w:type="spellStart"/>
            <w:r>
              <w:t>Поставский</w:t>
            </w:r>
            <w:proofErr w:type="spellEnd"/>
            <w:r>
              <w:t xml:space="preserve"> межотраслевой центр по </w:t>
            </w:r>
            <w:r>
              <w:lastRenderedPageBreak/>
              <w:t>обеспечению деятельности бюджетных организаций"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lastRenderedPageBreak/>
              <w:t>984 160,00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2 "Управление государственным долгом, долгом органов местного управления и самоуправления"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500 000,00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</w:t>
            </w:r>
            <w:r>
              <w:t>твенная деятельность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500 000,00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Райисполком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500 000,00</w:t>
            </w: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Государственная программа "Социальная защита" на 2021 - 2025 годы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Постановление Совета Министров Республики Беларусь от 21 декабря 2020 г. N 748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3 147 669,00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1 "Социальное обслуживание и социальная поддержка"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3 147 669,00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3 147 669,00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Райисполком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500,00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Управление по труду, занятости и социальной защите райисполкома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3 147 169,00</w:t>
            </w: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Государственная программа "Здоровье народа и демографическая безопасность" на 2021 - 2025 годы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Постановление Совета Министров Республики Беларусь от 19 января 2021 г. N 28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14 106 118,00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1 "Семья и детство"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97 382,00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96 963,00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Управление по труду, занятости и социальной защите райисполкома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96 963,00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Здравоохранение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419,00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Учреждение здравоохранения "</w:t>
            </w:r>
            <w:proofErr w:type="spellStart"/>
            <w:r>
              <w:t>Поставская</w:t>
            </w:r>
            <w:proofErr w:type="spellEnd"/>
            <w:r>
              <w:t xml:space="preserve"> центральная </w:t>
            </w:r>
            <w:r>
              <w:lastRenderedPageBreak/>
              <w:t>районная больница"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lastRenderedPageBreak/>
              <w:t>419,00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2 "Профилактика и контроль неинфекционных заболеваний"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11 464,00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Здравоохранение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11 464,00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Учреждение здравоохранения "</w:t>
            </w:r>
            <w:proofErr w:type="spellStart"/>
            <w:r>
              <w:t>Поставская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11 464,00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4 "Противодействие распространению туберкулеза"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1 540,00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Здравоохранение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1 540,00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Учреждение здравоохранения "</w:t>
            </w:r>
            <w:proofErr w:type="spellStart"/>
            <w:r>
              <w:t>Поставская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br/>
              <w:t>1 540,00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6 "Обеспечение функционирования системы здравоохранения Республики Беларусь"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13 995 732,00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Здравоохранение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13 995 732,00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Учреждение здравоохранения "</w:t>
            </w:r>
            <w:proofErr w:type="spellStart"/>
            <w:r>
              <w:t>Поставская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13 995 732,00</w:t>
            </w: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Государственная программа "Охрана окружающей среды и устойчивое использование природных ресурсов" на 2021 - 2025 годы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Постановление Совета Министров Республики Беларусь от 19 февраля 2021 г. N 99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21 500,00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6 "Функционирование системы охраны окружающей среды"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21 500,00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21 500,00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Управление по сельскому хозяйству и продовольствию райисполкома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21 500,00</w:t>
            </w: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"Беларусь гостеприимная" на 2021 - 2025 годы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lastRenderedPageBreak/>
              <w:t xml:space="preserve">Постановление Совета </w:t>
            </w:r>
            <w:r>
              <w:lastRenderedPageBreak/>
              <w:t>Министров Республики Беларусь от 29 января 2021 г. N 58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1 500,00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2 "Маркетинг туристических услуг"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1 500,00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1 500,00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Отдел спорта и туризма райисполкома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1 500,00</w:t>
            </w: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Государственная программа "Образование и молодежная политика" на 2021 - 2025 годы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Постановление Совета Министров Республики Беларусь от 29 января 2021 г. N 57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24 351 813,00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1 "Дошкольное образование"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5 712 304,00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Образование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5 712 304,00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Отдел по образованию райисполкома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5 712 304,00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2 "Общее среднее образование"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15 209 006,00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Образование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15 209 006,00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Отдел по образованию райисполкома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15 133 506,00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 xml:space="preserve">Дочернее коммунальное унитарное предприятие "Управление капитального строительства </w:t>
            </w:r>
            <w:proofErr w:type="spellStart"/>
            <w:r>
              <w:t>Поставского</w:t>
            </w:r>
            <w:proofErr w:type="spellEnd"/>
            <w:r>
              <w:t xml:space="preserve"> района"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75 500,00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3 "Специальное образование"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177 465,00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Образование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177 465,00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Отдел по образованию райисполкома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177 465,00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 xml:space="preserve">Подпрограмма 9 </w:t>
            </w:r>
            <w:r>
              <w:lastRenderedPageBreak/>
              <w:t>"Дополнительное образование детей и молодежи, функционирование учреждений, специализирующихся на реализации программ воспитания"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3 239 538,00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Образование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2 525 985,00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Отдел по образованию райисполкома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899 052,00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Отдел идеологической работы, культуры и по делам молодежи райисполкома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1 626 933,00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713 553,00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Отдел по образованию райисполкома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713 553,00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10 "Молодежная политика"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2 500,00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2 500,00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Отдел идеологической работы, культуры и по делам молодежи райисполкома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2 500,00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11 "Обеспечение функционирования системы образования"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11 000,00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Образование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11 000,00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Отдел по образованию райисполкома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11 000,00</w:t>
            </w: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Государственная программа "Культура Беларуси" на 2021 - 2025 годы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Постановление Совета Министров Республики Беларусь от 29 января 2021 г. N 53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2 392 517,00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1 "Культурное наследие"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792 546,00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Физ</w:t>
            </w:r>
            <w:r>
              <w:t>ическая культура, спорт, культура и средства массовой информации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792 546,00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Отдел идеологической работы, культуры и по делам молодежи райисполкома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792 546,00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2 "Искусство и творчество"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1 475 873,00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1 475 873,00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Отдел идеологической работы, культуры и по делам молодежи райисполкома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1 475 873,00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3 "Функционирование и инфраструктура сферы культуры"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75 000,00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75 000,00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Отдел идеологической работы, культуры и по делам молодежи райисполкома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75 000,00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5 "Архивы Беларуси"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49 098,00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49 098,00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Государственное учреждение "</w:t>
            </w:r>
            <w:proofErr w:type="spellStart"/>
            <w:r>
              <w:t>Поставский</w:t>
            </w:r>
            <w:proofErr w:type="spellEnd"/>
            <w:r>
              <w:t xml:space="preserve"> районный архив"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49 098,00</w:t>
            </w: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Государственная программа "Физическая культура и спорт" на 2021 - 2025 годы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Постановление Совета Министров Республики Беларусь от 29 января 2021 г. N 54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1 131 760,00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2 "Подготовка спортивного резерва, физкультурно-оздоровительная, спортивно-массовая работа"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1 131 760,00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1 131 760,00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Отдел спорта и туризма райисполкома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1 101 760,00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 xml:space="preserve">Дочернее коммунальное </w:t>
            </w:r>
            <w:r>
              <w:lastRenderedPageBreak/>
              <w:t xml:space="preserve">унитарное предприятие "Управление капитального строительства </w:t>
            </w:r>
            <w:proofErr w:type="spellStart"/>
            <w:r>
              <w:t>Поставского</w:t>
            </w:r>
            <w:proofErr w:type="spellEnd"/>
            <w:r>
              <w:t xml:space="preserve"> района"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lastRenderedPageBreak/>
              <w:t>30 000,00</w:t>
            </w: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Государственная программа "Комфортное жилье и благоприятная среда" на 2021 - 2025 годы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Постановление Совета Министров Республики Беларусь от 28 января 2021 г. N 50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6 298 458,00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1 "Доступность услуг"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4 743 038,00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4 743 038,00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Финансовый отдел райисполкома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4 743 038,00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2 "Благоустройство"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1 183 420,00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1 183 420,00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Райисполком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1 183 420,00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4 "Ремонт жилья"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372 000,00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372 000,00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Коммунальное унитарное предприятие по оказанию услуг "</w:t>
            </w:r>
            <w:proofErr w:type="spellStart"/>
            <w:r>
              <w:t>Новополоцкая</w:t>
            </w:r>
            <w:proofErr w:type="spellEnd"/>
            <w:r>
              <w:t xml:space="preserve"> управляющая компания"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372 000,00</w:t>
            </w: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Государственная программа "Строительство жилья" на 2021 - 2025 годы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Постановление Совета Министров Республики Беларусь от 28 января 2021 г. N 51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135 000,00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 xml:space="preserve">Подпрограмма 1 </w:t>
            </w:r>
            <w:r>
              <w:lastRenderedPageBreak/>
              <w:t>"Строительство жилых домов"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br/>
            </w:r>
            <w:r>
              <w:lastRenderedPageBreak/>
              <w:t>135 000,00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116 000,00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Райисполком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116 000,00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19 000,00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Райисполком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19 000,00</w:t>
            </w: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Государственная программа "Массовая информация и книгоиздание" на 2021 - 2025 годы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Постановление Совета Министров Республики Беларусь от 18 января 2021 г. N 21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80 000,00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80 000,00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Райисполком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80 000,00</w:t>
            </w: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Государственная программа "Увековечение памяти о погибших при защите Отечества" на 2021 - 2025 годы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Постановление Совета Министров Республики Беларусь от 26 февраля 2021 г. N 117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4 400,00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4 400,00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 xml:space="preserve">Унитарное предприятие жилищно-коммунальное хозяйство </w:t>
            </w:r>
            <w:proofErr w:type="spellStart"/>
            <w:r>
              <w:t>Поставского</w:t>
            </w:r>
            <w:proofErr w:type="spellEnd"/>
            <w:r>
              <w:t xml:space="preserve"> района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4 400,00</w:t>
            </w: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Государственная программа "Транспортный комплекс" на 2021 - 2025 годы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Постановление Совета Министров Республики Беларусь от 23 марта 2021 г. N 165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263 570,00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Подпрограмма 2 "Автомобильный, городской электрический транспорт и метрополитен"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ind w:firstLine="538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263 570,00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Финансовый отдел райисполкома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263 570,00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ВСЕГО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  <w:jc w:val="right"/>
            </w:pPr>
            <w:r>
              <w:t>54 464 818,00</w:t>
            </w:r>
          </w:p>
        </w:tc>
      </w:tr>
    </w:tbl>
    <w:p w:rsidR="00000000" w:rsidRDefault="00FC4254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C4254">
      <w:pPr>
        <w:pStyle w:val="ConsPlusNormal"/>
        <w:jc w:val="right"/>
        <w:outlineLvl w:val="0"/>
      </w:pPr>
      <w:r>
        <w:lastRenderedPageBreak/>
        <w:t>Приложение 7</w:t>
      </w:r>
    </w:p>
    <w:p w:rsidR="00000000" w:rsidRDefault="00FC4254">
      <w:pPr>
        <w:pStyle w:val="ConsPlusNormal"/>
        <w:jc w:val="right"/>
      </w:pPr>
      <w:r>
        <w:t>к решению</w:t>
      </w:r>
    </w:p>
    <w:p w:rsidR="00000000" w:rsidRDefault="00FC4254">
      <w:pPr>
        <w:pStyle w:val="ConsPlusNormal"/>
        <w:jc w:val="right"/>
      </w:pPr>
      <w:proofErr w:type="spellStart"/>
      <w:r>
        <w:t>Поставского</w:t>
      </w:r>
      <w:proofErr w:type="spellEnd"/>
      <w:r>
        <w:t xml:space="preserve"> районного</w:t>
      </w:r>
    </w:p>
    <w:p w:rsidR="00000000" w:rsidRDefault="00FC4254">
      <w:pPr>
        <w:pStyle w:val="ConsPlusNormal"/>
        <w:jc w:val="right"/>
      </w:pPr>
      <w:r>
        <w:t>Совета депутатов</w:t>
      </w:r>
    </w:p>
    <w:p w:rsidR="00000000" w:rsidRDefault="00FC4254">
      <w:pPr>
        <w:pStyle w:val="ConsPlusNormal"/>
        <w:jc w:val="right"/>
      </w:pPr>
      <w:r>
        <w:t>29.12.2021 N 167</w:t>
      </w:r>
    </w:p>
    <w:p w:rsidR="00000000" w:rsidRDefault="00FC4254">
      <w:pPr>
        <w:pStyle w:val="ConsPlusNormal"/>
      </w:pPr>
    </w:p>
    <w:p w:rsidR="00000000" w:rsidRDefault="00FC4254">
      <w:pPr>
        <w:pStyle w:val="ConsPlusTitle"/>
        <w:jc w:val="center"/>
      </w:pPr>
      <w:bookmarkStart w:id="7" w:name="Par2064"/>
      <w:bookmarkEnd w:id="7"/>
      <w:r>
        <w:t>ДОТАЦИИ,</w:t>
      </w:r>
    </w:p>
    <w:p w:rsidR="00000000" w:rsidRDefault="00FC4254">
      <w:pPr>
        <w:pStyle w:val="ConsPlusTitle"/>
        <w:jc w:val="center"/>
      </w:pPr>
      <w:r>
        <w:t>ПЕРЕДАВАЕМЫЕ ИЗ РАЙОННОГО БЮДЖЕТА В БЮДЖЕТЫ СЕЛЬСОВЕТОВ</w:t>
      </w:r>
    </w:p>
    <w:p w:rsidR="00000000" w:rsidRDefault="00FC425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0"/>
        <w:gridCol w:w="3810"/>
      </w:tblGrid>
      <w:tr w:rsidR="00000000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Сумма дотации (рублей)</w:t>
            </w:r>
          </w:p>
        </w:tc>
      </w:tr>
      <w:tr w:rsidR="00000000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Волковский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1 656,00</w:t>
            </w:r>
          </w:p>
        </w:tc>
      </w:tr>
      <w:tr w:rsidR="00000000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Камайский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2 592,00</w:t>
            </w:r>
          </w:p>
        </w:tc>
      </w:tr>
      <w:tr w:rsidR="00000000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Козловщинский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1 075,00</w:t>
            </w:r>
          </w:p>
        </w:tc>
      </w:tr>
      <w:tr w:rsidR="00000000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Куропольский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2 513,00</w:t>
            </w:r>
          </w:p>
        </w:tc>
      </w:tr>
      <w:tr w:rsidR="00000000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Лынтупский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8 931,00</w:t>
            </w:r>
          </w:p>
        </w:tc>
      </w:tr>
      <w:tr w:rsidR="00000000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Новоселковский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2 123,00</w:t>
            </w:r>
          </w:p>
        </w:tc>
      </w:tr>
      <w:tr w:rsidR="00000000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Юньковский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2 605,00</w:t>
            </w:r>
          </w:p>
        </w:tc>
      </w:tr>
      <w:tr w:rsidR="00000000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Яревский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1 164,00</w:t>
            </w:r>
          </w:p>
        </w:tc>
      </w:tr>
      <w:tr w:rsidR="00000000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ИТОГО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22 659,00</w:t>
            </w:r>
          </w:p>
        </w:tc>
      </w:tr>
    </w:tbl>
    <w:p w:rsidR="00000000" w:rsidRDefault="00FC4254">
      <w:pPr>
        <w:pStyle w:val="ConsPlusNormal"/>
        <w:ind w:firstLine="540"/>
        <w:jc w:val="both"/>
      </w:pPr>
    </w:p>
    <w:p w:rsidR="00000000" w:rsidRDefault="00FC4254">
      <w:pPr>
        <w:pStyle w:val="ConsPlusNormal"/>
        <w:ind w:firstLine="540"/>
        <w:jc w:val="both"/>
      </w:pPr>
    </w:p>
    <w:p w:rsidR="00000000" w:rsidRDefault="00FC4254">
      <w:pPr>
        <w:pStyle w:val="ConsPlusNormal"/>
        <w:ind w:firstLine="540"/>
        <w:jc w:val="both"/>
      </w:pPr>
    </w:p>
    <w:p w:rsidR="00000000" w:rsidRDefault="00FC4254">
      <w:pPr>
        <w:pStyle w:val="ConsPlusNormal"/>
        <w:ind w:firstLine="540"/>
        <w:jc w:val="both"/>
      </w:pPr>
    </w:p>
    <w:p w:rsidR="00000000" w:rsidRDefault="00FC4254">
      <w:pPr>
        <w:pStyle w:val="ConsPlusNormal"/>
        <w:ind w:firstLine="540"/>
        <w:jc w:val="both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FC4254" w:rsidRDefault="00FC4254">
      <w:pPr>
        <w:pStyle w:val="ConsPlusNormal"/>
        <w:jc w:val="right"/>
        <w:outlineLvl w:val="0"/>
      </w:pPr>
    </w:p>
    <w:p w:rsidR="00000000" w:rsidRDefault="00FC4254">
      <w:pPr>
        <w:pStyle w:val="ConsPlusNormal"/>
        <w:jc w:val="right"/>
        <w:outlineLvl w:val="0"/>
      </w:pPr>
      <w:bookmarkStart w:id="8" w:name="_GoBack"/>
      <w:bookmarkEnd w:id="8"/>
      <w:r>
        <w:lastRenderedPageBreak/>
        <w:t>Приложение 8</w:t>
      </w:r>
    </w:p>
    <w:p w:rsidR="00000000" w:rsidRDefault="00FC4254">
      <w:pPr>
        <w:pStyle w:val="ConsPlusNormal"/>
        <w:jc w:val="right"/>
      </w:pPr>
      <w:r>
        <w:t>к решению</w:t>
      </w:r>
    </w:p>
    <w:p w:rsidR="00000000" w:rsidRDefault="00FC4254">
      <w:pPr>
        <w:pStyle w:val="ConsPlusNormal"/>
        <w:jc w:val="right"/>
      </w:pPr>
      <w:proofErr w:type="spellStart"/>
      <w:r>
        <w:t>Поставского</w:t>
      </w:r>
      <w:proofErr w:type="spellEnd"/>
      <w:r>
        <w:t xml:space="preserve"> районного</w:t>
      </w:r>
    </w:p>
    <w:p w:rsidR="00000000" w:rsidRDefault="00FC4254">
      <w:pPr>
        <w:pStyle w:val="ConsPlusNormal"/>
        <w:jc w:val="right"/>
      </w:pPr>
      <w:r>
        <w:t>Совета депутатов</w:t>
      </w:r>
    </w:p>
    <w:p w:rsidR="00000000" w:rsidRDefault="00FC4254">
      <w:pPr>
        <w:pStyle w:val="ConsPlusNormal"/>
        <w:jc w:val="right"/>
      </w:pPr>
      <w:r>
        <w:t>29.12.2021 N 167</w:t>
      </w:r>
    </w:p>
    <w:p w:rsidR="00000000" w:rsidRDefault="00FC4254">
      <w:pPr>
        <w:pStyle w:val="ConsPlusNormal"/>
      </w:pPr>
    </w:p>
    <w:p w:rsidR="00000000" w:rsidRDefault="00FC4254">
      <w:pPr>
        <w:pStyle w:val="ConsPlusTitle"/>
        <w:jc w:val="center"/>
      </w:pPr>
      <w:bookmarkStart w:id="9" w:name="Par2098"/>
      <w:bookmarkEnd w:id="9"/>
      <w:r>
        <w:t>МЕЖБЮДЖЕТНЫЕ ТРАНСФЕРТЫ,</w:t>
      </w:r>
    </w:p>
    <w:p w:rsidR="00000000" w:rsidRDefault="00FC4254">
      <w:pPr>
        <w:pStyle w:val="ConsPlusTitle"/>
        <w:jc w:val="center"/>
      </w:pPr>
      <w:r>
        <w:t>ПЕРЕДАВАЕМЫЕ ИЗ БЮДЖЕТОВ СЕЛЬСОВЕТОВ В РАЙОННЫЙ БЮДЖЕТ</w:t>
      </w:r>
    </w:p>
    <w:p w:rsidR="00000000" w:rsidRDefault="00FC425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260"/>
      </w:tblGrid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254">
            <w:pPr>
              <w:pStyle w:val="ConsPlusNormal"/>
              <w:jc w:val="center"/>
            </w:pPr>
            <w:r>
              <w:t>Межбюджетные трансферты (рублей)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Волковский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1 000,00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Дуниловичский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4 000,00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Камайский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1 500,00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Куропольский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2 500,00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Лынтупский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1 500,00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Новоселковский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1 000,00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Юньковский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4 000,00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Яревский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4 000,00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proofErr w:type="spellStart"/>
            <w:r>
              <w:t>Воропаевский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60 915,00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254">
            <w:pPr>
              <w:pStyle w:val="ConsPlusNormal"/>
            </w:pPr>
            <w:r>
              <w:t>ИТОГО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4254">
            <w:pPr>
              <w:pStyle w:val="ConsPlusNormal"/>
              <w:jc w:val="right"/>
            </w:pPr>
            <w:r>
              <w:t>80 415,00</w:t>
            </w:r>
          </w:p>
        </w:tc>
      </w:tr>
    </w:tbl>
    <w:p w:rsidR="00000000" w:rsidRDefault="00FC4254">
      <w:pPr>
        <w:pStyle w:val="ConsPlusNormal"/>
      </w:pPr>
    </w:p>
    <w:p w:rsidR="00000000" w:rsidRDefault="00FC4254">
      <w:pPr>
        <w:pStyle w:val="ConsPlusNormal"/>
      </w:pPr>
    </w:p>
    <w:p w:rsidR="00000000" w:rsidRDefault="00FC42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C4254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31"/>
    <w:rsid w:val="008B2F31"/>
    <w:rsid w:val="00FB406A"/>
    <w:rsid w:val="00F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D205B"/>
  <w14:defaultImageDpi w14:val="0"/>
  <w15:docId w15:val="{8E3AA2BA-4B9F-40F7-A4CC-EC3D164E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4722</Words>
  <Characters>27675</Characters>
  <Application>Microsoft Office Word</Application>
  <DocSecurity>2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32333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Житкая Марина Валерьевна</dc:creator>
  <cp:keywords/>
  <dc:description/>
  <cp:lastModifiedBy>Житкая Марина Валерьевна</cp:lastModifiedBy>
  <cp:revision>3</cp:revision>
  <dcterms:created xsi:type="dcterms:W3CDTF">2022-02-02T13:04:00Z</dcterms:created>
  <dcterms:modified xsi:type="dcterms:W3CDTF">2022-02-02T13:07:00Z</dcterms:modified>
</cp:coreProperties>
</file>