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3255" w14:textId="77777777" w:rsidR="00856102" w:rsidRDefault="00856102" w:rsidP="0058633A">
      <w:pPr>
        <w:pStyle w:val="titlep"/>
        <w:spacing w:before="120"/>
        <w:divId w:val="750588367"/>
        <w:rPr>
          <w:sz w:val="28"/>
          <w:szCs w:val="28"/>
          <w:lang w:val="ru-RU"/>
        </w:rPr>
      </w:pPr>
      <w:bookmarkStart w:id="0" w:name="a57"/>
      <w:bookmarkStart w:id="1" w:name="a3"/>
      <w:bookmarkEnd w:id="0"/>
      <w:bookmarkEnd w:id="1"/>
      <w:r>
        <w:rPr>
          <w:sz w:val="28"/>
          <w:szCs w:val="28"/>
          <w:lang w:val="ru-RU"/>
        </w:rPr>
        <w:t>ПЕРЕЧЕНЬ</w:t>
      </w:r>
      <w:r>
        <w:rPr>
          <w:sz w:val="28"/>
          <w:szCs w:val="28"/>
          <w:lang w:val="ru-RU"/>
        </w:rPr>
        <w:br/>
        <w:t>административных процедур, прием заявлений граждан и выдача решений, по которым осуществляются работниками службы «одно окно»</w:t>
      </w:r>
    </w:p>
    <w:tbl>
      <w:tblPr>
        <w:tblW w:w="5000" w:type="pct"/>
        <w:tblCellSpacing w:w="0" w:type="dxa"/>
        <w:tblCellMar>
          <w:left w:w="0" w:type="dxa"/>
          <w:right w:w="0" w:type="dxa"/>
        </w:tblCellMar>
        <w:tblLook w:val="04A0" w:firstRow="1" w:lastRow="0" w:firstColumn="1" w:lastColumn="0" w:noHBand="0" w:noVBand="1"/>
      </w:tblPr>
      <w:tblGrid>
        <w:gridCol w:w="11341"/>
        <w:gridCol w:w="3059"/>
      </w:tblGrid>
      <w:tr w:rsidR="00893A6E" w14:paraId="2C87820C" w14:textId="77777777">
        <w:trPr>
          <w:divId w:val="750588367"/>
          <w:tblCellSpacing w:w="0" w:type="dxa"/>
        </w:trPr>
        <w:tc>
          <w:tcPr>
            <w:tcW w:w="3938" w:type="pct"/>
            <w:vAlign w:val="center"/>
            <w:hideMark/>
          </w:tcPr>
          <w:p w14:paraId="14A0DE64" w14:textId="77777777" w:rsidR="00856102" w:rsidRDefault="00856102">
            <w:pPr>
              <w:pStyle w:val="table10"/>
              <w:spacing w:line="240" w:lineRule="exact"/>
              <w:jc w:val="center"/>
              <w:rPr>
                <w:b/>
                <w:bCs/>
                <w:kern w:val="2"/>
                <w:sz w:val="22"/>
                <w:szCs w:val="22"/>
              </w:rPr>
            </w:pPr>
            <w:r>
              <w:rPr>
                <w:rFonts w:eastAsia="Times New Roman"/>
                <w:b/>
                <w:bCs/>
                <w:color w:val="1B1B1B"/>
                <w:kern w:val="2"/>
                <w:sz w:val="22"/>
                <w:szCs w:val="22"/>
                <w14:ligatures w14:val="none"/>
              </w:rPr>
              <w:t>Наименование административной процедуры</w:t>
            </w:r>
          </w:p>
        </w:tc>
        <w:tc>
          <w:tcPr>
            <w:tcW w:w="1062" w:type="pct"/>
            <w:vAlign w:val="center"/>
            <w:hideMark/>
          </w:tcPr>
          <w:p w14:paraId="7A80714D" w14:textId="77777777" w:rsidR="00856102" w:rsidRDefault="00856102">
            <w:pPr>
              <w:pStyle w:val="titlep"/>
              <w:spacing w:before="0" w:after="0" w:line="240" w:lineRule="exact"/>
              <w:rPr>
                <w:kern w:val="2"/>
                <w:sz w:val="22"/>
                <w:szCs w:val="22"/>
              </w:rPr>
            </w:pPr>
            <w:r>
              <w:rPr>
                <w:rFonts w:eastAsia="Times New Roman"/>
                <w:color w:val="1B1B1B"/>
                <w:kern w:val="2"/>
                <w:sz w:val="22"/>
                <w:szCs w:val="22"/>
                <w:lang w:val="ru-RU"/>
                <w14:ligatures w14:val="none"/>
              </w:rPr>
              <w:t xml:space="preserve">структурный элемент перечня </w:t>
            </w:r>
            <w:r>
              <w:rPr>
                <w:color w:val="000000"/>
                <w:kern w:val="2"/>
                <w:sz w:val="22"/>
                <w:szCs w:val="22"/>
                <w:shd w:val="clear" w:color="auto" w:fill="FFFFFF"/>
              </w:rPr>
              <w:t>административных процедур, осуществляемых государственными органами и иными организациями по заявлениям граждан</w:t>
            </w:r>
            <w:r>
              <w:rPr>
                <w:rFonts w:eastAsia="Times New Roman"/>
                <w:color w:val="1B1B1B"/>
                <w:kern w:val="2"/>
                <w:sz w:val="22"/>
                <w:szCs w:val="22"/>
                <w14:ligatures w14:val="none"/>
              </w:rPr>
              <w:t xml:space="preserve">, утвержденного </w:t>
            </w:r>
            <w:hyperlink r:id="rId4" w:history="1">
              <w:r>
                <w:rPr>
                  <w:rStyle w:val="a3"/>
                  <w:kern w:val="2"/>
                  <w:sz w:val="22"/>
                  <w:szCs w:val="22"/>
                </w:rPr>
                <w:t>Указ</w:t>
              </w:r>
              <w:r>
                <w:rPr>
                  <w:rStyle w:val="a3"/>
                  <w:kern w:val="2"/>
                  <w:sz w:val="22"/>
                  <w:szCs w:val="22"/>
                  <w:lang w:val="ru-RU"/>
                </w:rPr>
                <w:t xml:space="preserve">ом </w:t>
              </w:r>
              <w:r>
                <w:rPr>
                  <w:rStyle w:val="a3"/>
                  <w:kern w:val="2"/>
                  <w:sz w:val="22"/>
                  <w:szCs w:val="22"/>
                </w:rPr>
                <w:t>Президента</w:t>
              </w:r>
              <w:r>
                <w:rPr>
                  <w:color w:val="0000FF"/>
                  <w:kern w:val="2"/>
                  <w:sz w:val="22"/>
                  <w:szCs w:val="22"/>
                  <w:u w:val="single"/>
                </w:rPr>
                <w:br/>
              </w:r>
              <w:r>
                <w:rPr>
                  <w:rStyle w:val="a3"/>
                  <w:kern w:val="2"/>
                  <w:sz w:val="22"/>
                  <w:szCs w:val="22"/>
                </w:rPr>
                <w:t>Республики Беларусь</w:t>
              </w:r>
              <w:r>
                <w:rPr>
                  <w:rStyle w:val="a3"/>
                  <w:kern w:val="2"/>
                  <w:sz w:val="22"/>
                  <w:szCs w:val="22"/>
                  <w:lang w:val="ru-RU"/>
                </w:rPr>
                <w:t xml:space="preserve"> от</w:t>
              </w:r>
              <w:r>
                <w:rPr>
                  <w:b w:val="0"/>
                  <w:bCs w:val="0"/>
                  <w:color w:val="0000FF"/>
                  <w:kern w:val="2"/>
                  <w:sz w:val="22"/>
                  <w:szCs w:val="22"/>
                  <w:u w:val="single"/>
                  <w:lang w:val="ru-RU"/>
                </w:rPr>
                <w:br/>
              </w:r>
              <w:r>
                <w:rPr>
                  <w:rStyle w:val="a3"/>
                  <w:kern w:val="2"/>
                  <w:sz w:val="22"/>
                  <w:szCs w:val="22"/>
                  <w:lang w:val="ru-RU"/>
                </w:rPr>
                <w:t>26 апреля 2010 г. № 200 «</w:t>
              </w:r>
              <w:r>
                <w:rPr>
                  <w:rStyle w:val="a3"/>
                  <w:kern w:val="2"/>
                  <w:sz w:val="22"/>
                  <w:szCs w:val="22"/>
                  <w:shd w:val="clear" w:color="auto" w:fill="FFFFFF"/>
                </w:rPr>
                <w:t>Об административных процедурах, осуществляемых государственными органами и иными организациями по заявлениям граждан</w:t>
              </w:r>
              <w:r>
                <w:rPr>
                  <w:rStyle w:val="a3"/>
                  <w:kern w:val="2"/>
                  <w:sz w:val="22"/>
                  <w:szCs w:val="22"/>
                  <w:lang w:val="ru-RU"/>
                </w:rPr>
                <w:t>»</w:t>
              </w:r>
            </w:hyperlink>
          </w:p>
        </w:tc>
      </w:tr>
      <w:tr w:rsidR="00893A6E" w14:paraId="18EBB2EA" w14:textId="77777777">
        <w:trPr>
          <w:divId w:val="750588367"/>
          <w:tblCellSpacing w:w="0" w:type="dxa"/>
        </w:trPr>
        <w:tc>
          <w:tcPr>
            <w:tcW w:w="0" w:type="auto"/>
            <w:gridSpan w:val="2"/>
            <w:shd w:val="clear" w:color="auto" w:fill="9CC2E5" w:themeFill="accent5" w:themeFillTint="99"/>
            <w:hideMark/>
          </w:tcPr>
          <w:p w14:paraId="6594CF90" w14:textId="77777777" w:rsidR="00856102" w:rsidRDefault="00856102">
            <w:pPr>
              <w:pStyle w:val="table10"/>
              <w:spacing w:line="240" w:lineRule="exact"/>
              <w:ind w:firstLine="567"/>
              <w:jc w:val="center"/>
              <w:rPr>
                <w:b/>
                <w:bCs/>
                <w:kern w:val="2"/>
                <w:sz w:val="22"/>
                <w:szCs w:val="22"/>
              </w:rPr>
            </w:pPr>
            <w:bookmarkStart w:id="2" w:name="a23"/>
            <w:bookmarkStart w:id="3" w:name="a24"/>
            <w:bookmarkEnd w:id="2"/>
            <w:bookmarkEnd w:id="3"/>
            <w:r>
              <w:rPr>
                <w:b/>
                <w:bCs/>
                <w:kern w:val="2"/>
                <w:sz w:val="24"/>
                <w:szCs w:val="24"/>
              </w:rPr>
              <w:t>Жилищные правоотношения</w:t>
            </w:r>
          </w:p>
        </w:tc>
      </w:tr>
      <w:tr w:rsidR="00893A6E" w14:paraId="1D79196C" w14:textId="77777777">
        <w:trPr>
          <w:divId w:val="750588367"/>
          <w:tblCellSpacing w:w="0" w:type="dxa"/>
        </w:trPr>
        <w:tc>
          <w:tcPr>
            <w:tcW w:w="3938" w:type="pct"/>
            <w:hideMark/>
          </w:tcPr>
          <w:p w14:paraId="253B6831" w14:textId="77777777" w:rsidR="00856102" w:rsidRDefault="00856102">
            <w:pPr>
              <w:pStyle w:val="table10"/>
              <w:spacing w:line="240" w:lineRule="exact"/>
              <w:ind w:firstLine="567"/>
              <w:rPr>
                <w:kern w:val="2"/>
                <w:sz w:val="22"/>
                <w:szCs w:val="22"/>
              </w:rPr>
            </w:pPr>
            <w:r>
              <w:rPr>
                <w:kern w:val="2"/>
                <w:sz w:val="22"/>
                <w:szCs w:val="22"/>
              </w:rPr>
              <w:t>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32–34, 40, 63 настоящего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062" w:type="pct"/>
            <w:hideMark/>
          </w:tcPr>
          <w:p w14:paraId="7318E794" w14:textId="77777777" w:rsidR="00856102" w:rsidRDefault="00000000">
            <w:pPr>
              <w:pStyle w:val="table10"/>
              <w:spacing w:line="240" w:lineRule="exact"/>
              <w:rPr>
                <w:kern w:val="2"/>
                <w:sz w:val="22"/>
                <w:szCs w:val="22"/>
              </w:rPr>
            </w:pPr>
            <w:hyperlink r:id="rId5" w:anchor=":~:text=1.1.21.%20%D0%BE%C2%A0%D1%80%D0%B0%D0%B7%D1%80%D0%B5%D1%88%D0%B5%D0%BD%D0%B8%D0%B8,%D0%B1%D0%B5%D1%81%D1%81%D1%80%D0%BE%D1%87%D0%BD%D0%BE" w:tooltip="+" w:history="1">
              <w:r w:rsidR="00856102">
                <w:rPr>
                  <w:rStyle w:val="a3"/>
                  <w:kern w:val="2"/>
                  <w:sz w:val="22"/>
                  <w:szCs w:val="22"/>
                </w:rPr>
                <w:t>подпункт 1.1.2</w:t>
              </w:r>
            </w:hyperlink>
            <w:r w:rsidR="00856102">
              <w:rPr>
                <w:kern w:val="2"/>
                <w:sz w:val="22"/>
                <w:szCs w:val="22"/>
              </w:rPr>
              <w:t xml:space="preserve"> пункта 1.1  </w:t>
            </w:r>
          </w:p>
        </w:tc>
      </w:tr>
      <w:tr w:rsidR="00893A6E" w14:paraId="3B84C38D" w14:textId="77777777">
        <w:trPr>
          <w:divId w:val="750588367"/>
          <w:tblCellSpacing w:w="0" w:type="dxa"/>
        </w:trPr>
        <w:tc>
          <w:tcPr>
            <w:tcW w:w="3938" w:type="pct"/>
            <w:hideMark/>
          </w:tcPr>
          <w:p w14:paraId="49D0F310" w14:textId="77777777" w:rsidR="00856102" w:rsidRDefault="00856102">
            <w:pPr>
              <w:pStyle w:val="table10"/>
              <w:spacing w:line="240" w:lineRule="exact"/>
              <w:ind w:firstLine="567"/>
              <w:rPr>
                <w:kern w:val="2"/>
                <w:sz w:val="22"/>
                <w:szCs w:val="22"/>
              </w:rPr>
            </w:pPr>
            <w:r>
              <w:rPr>
                <w:kern w:val="2"/>
                <w:sz w:val="22"/>
                <w:szCs w:val="22"/>
              </w:rPr>
              <w:t>Принятие решения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1062" w:type="pct"/>
            <w:hideMark/>
          </w:tcPr>
          <w:p w14:paraId="70099ACE" w14:textId="77777777" w:rsidR="00856102" w:rsidRDefault="00000000">
            <w:pPr>
              <w:pStyle w:val="table10"/>
              <w:spacing w:line="240" w:lineRule="exact"/>
              <w:rPr>
                <w:kern w:val="2"/>
                <w:sz w:val="22"/>
                <w:szCs w:val="22"/>
              </w:rPr>
            </w:pPr>
            <w:hyperlink r:id="rId6" w:anchor=":~:text=1.1.21.%20%D0%BE%C2%A0%D1%80%D0%B0%D0%B7%D1%80%D0%B5%D1%88%D0%B5%D0%BD%D0%B8%D0%B8,%D0%B1%D0%B5%D1%81%D1%81%D1%80%D0%BE%D1%87%D0%BD%D0%BE" w:tooltip="+" w:history="1">
              <w:r w:rsidR="00856102">
                <w:rPr>
                  <w:rStyle w:val="a3"/>
                  <w:kern w:val="2"/>
                  <w:sz w:val="22"/>
                  <w:szCs w:val="22"/>
                </w:rPr>
                <w:t>подпункт 1.1.2</w:t>
              </w:r>
              <w:r w:rsidR="00856102">
                <w:rPr>
                  <w:rStyle w:val="a3"/>
                  <w:kern w:val="2"/>
                  <w:sz w:val="22"/>
                  <w:szCs w:val="22"/>
                  <w:vertAlign w:val="superscript"/>
                </w:rPr>
                <w:t>1</w:t>
              </w:r>
            </w:hyperlink>
            <w:r w:rsidR="00856102">
              <w:rPr>
                <w:kern w:val="2"/>
                <w:sz w:val="22"/>
                <w:szCs w:val="22"/>
              </w:rPr>
              <w:t xml:space="preserve"> пункта 1.1  </w:t>
            </w:r>
          </w:p>
        </w:tc>
      </w:tr>
      <w:tr w:rsidR="00893A6E" w14:paraId="22F12657" w14:textId="77777777">
        <w:trPr>
          <w:divId w:val="750588367"/>
          <w:tblCellSpacing w:w="0" w:type="dxa"/>
        </w:trPr>
        <w:tc>
          <w:tcPr>
            <w:tcW w:w="3938" w:type="pct"/>
            <w:hideMark/>
          </w:tcPr>
          <w:p w14:paraId="6F4ED5A8" w14:textId="77777777" w:rsidR="00856102" w:rsidRDefault="00856102">
            <w:pPr>
              <w:pStyle w:val="table10"/>
              <w:spacing w:line="240" w:lineRule="exact"/>
              <w:ind w:firstLine="567"/>
              <w:rPr>
                <w:kern w:val="2"/>
                <w:sz w:val="22"/>
                <w:szCs w:val="22"/>
              </w:rPr>
            </w:pPr>
            <w:r>
              <w:rPr>
                <w:kern w:val="2"/>
                <w:sz w:val="22"/>
                <w:szCs w:val="22"/>
              </w:rPr>
              <w:lastRenderedPageBreak/>
              <w:t>Принятие решения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062" w:type="pct"/>
            <w:hideMark/>
          </w:tcPr>
          <w:p w14:paraId="3E677B47" w14:textId="77777777" w:rsidR="00856102" w:rsidRDefault="00000000">
            <w:pPr>
              <w:pStyle w:val="table10"/>
              <w:spacing w:line="240" w:lineRule="exact"/>
              <w:rPr>
                <w:kern w:val="2"/>
                <w:sz w:val="22"/>
                <w:szCs w:val="22"/>
              </w:rPr>
            </w:pPr>
            <w:hyperlink r:id="rId7" w:anchor=":~:text=1.1.22.%20%D0%BE%C2%A0%D1%80%D0%B0%D0%B7%D1%80%D0%B5%D1%88%D0%B5%D0%BD%D0%B8%D0%B8,%D0%B5%D0%B4%D0%B8%D0%BD%D0%BE%D0%B2%D1%80%D0%B5%D0%BC%D0%B5%D0%BD%D0%BD%D0%BE" w:tooltip="+" w:history="1">
              <w:r w:rsidR="00856102">
                <w:rPr>
                  <w:rStyle w:val="a3"/>
                  <w:kern w:val="2"/>
                  <w:sz w:val="22"/>
                  <w:szCs w:val="22"/>
                </w:rPr>
                <w:t>подпункт 1.1.2</w:t>
              </w:r>
              <w:r w:rsidR="00856102">
                <w:rPr>
                  <w:rStyle w:val="a3"/>
                  <w:kern w:val="2"/>
                  <w:sz w:val="22"/>
                  <w:szCs w:val="22"/>
                  <w:vertAlign w:val="superscript"/>
                </w:rPr>
                <w:t>2</w:t>
              </w:r>
            </w:hyperlink>
            <w:r w:rsidR="00856102">
              <w:rPr>
                <w:kern w:val="2"/>
                <w:sz w:val="22"/>
                <w:szCs w:val="22"/>
              </w:rPr>
              <w:t xml:space="preserve"> пункта 1.1  </w:t>
            </w:r>
          </w:p>
        </w:tc>
      </w:tr>
      <w:tr w:rsidR="00893A6E" w14:paraId="3C3D59BB" w14:textId="77777777">
        <w:trPr>
          <w:divId w:val="750588367"/>
          <w:tblCellSpacing w:w="0" w:type="dxa"/>
        </w:trPr>
        <w:tc>
          <w:tcPr>
            <w:tcW w:w="3938" w:type="pct"/>
            <w:hideMark/>
          </w:tcPr>
          <w:p w14:paraId="18589F64" w14:textId="77777777" w:rsidR="00856102" w:rsidRDefault="00856102">
            <w:pPr>
              <w:pStyle w:val="table10"/>
              <w:spacing w:line="240" w:lineRule="exact"/>
              <w:ind w:firstLine="567"/>
              <w:rPr>
                <w:kern w:val="2"/>
                <w:sz w:val="22"/>
                <w:szCs w:val="22"/>
              </w:rPr>
            </w:pPr>
            <w:r>
              <w:rPr>
                <w:kern w:val="2"/>
                <w:sz w:val="22"/>
                <w:szCs w:val="22"/>
              </w:rPr>
              <w:t>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w:t>
            </w:r>
            <w:r>
              <w:rPr>
                <w:kern w:val="2"/>
                <w:sz w:val="22"/>
                <w:szCs w:val="22"/>
                <w:vertAlign w:val="superscript"/>
              </w:rPr>
              <w:t>1</w:t>
            </w:r>
            <w:r>
              <w:rPr>
                <w:kern w:val="2"/>
                <w:sz w:val="22"/>
                <w:szCs w:val="22"/>
              </w:rPr>
              <w:t xml:space="preserve"> пункта 1.1  ),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1062" w:type="pct"/>
            <w:hideMark/>
          </w:tcPr>
          <w:p w14:paraId="1AE77342" w14:textId="77777777" w:rsidR="00856102" w:rsidRDefault="00000000">
            <w:pPr>
              <w:pStyle w:val="table10"/>
              <w:spacing w:line="240" w:lineRule="exact"/>
              <w:rPr>
                <w:kern w:val="2"/>
                <w:sz w:val="22"/>
                <w:szCs w:val="22"/>
              </w:rPr>
            </w:pPr>
            <w:hyperlink r:id="rId8" w:anchor=":~:text=1.1.23.%20%D0%BE%C2%A0%D1%80%D0%B0%D0%B7%D1%80%D0%B5%D1%88%D0%B5%D0%BD%D0%B8%D0%B8,%D0%B1%D0%B5%D1%81%D1%81%D1%80%D0%BE%D1%87%D0%BD%D0%BE" w:tooltip="+" w:history="1">
              <w:r w:rsidR="00856102">
                <w:rPr>
                  <w:rStyle w:val="a3"/>
                  <w:kern w:val="2"/>
                  <w:sz w:val="22"/>
                  <w:szCs w:val="22"/>
                </w:rPr>
                <w:t>подпункт 1.1.2</w:t>
              </w:r>
              <w:r w:rsidR="00856102">
                <w:rPr>
                  <w:rStyle w:val="a3"/>
                  <w:kern w:val="2"/>
                  <w:sz w:val="22"/>
                  <w:szCs w:val="22"/>
                  <w:vertAlign w:val="superscript"/>
                </w:rPr>
                <w:t>3</w:t>
              </w:r>
            </w:hyperlink>
            <w:r w:rsidR="00856102">
              <w:rPr>
                <w:kern w:val="2"/>
                <w:sz w:val="22"/>
                <w:szCs w:val="22"/>
              </w:rPr>
              <w:t xml:space="preserve"> пункта 1.1  </w:t>
            </w:r>
          </w:p>
        </w:tc>
      </w:tr>
      <w:tr w:rsidR="00893A6E" w14:paraId="6EFEF717" w14:textId="77777777">
        <w:trPr>
          <w:divId w:val="750588367"/>
          <w:tblCellSpacing w:w="0" w:type="dxa"/>
        </w:trPr>
        <w:tc>
          <w:tcPr>
            <w:tcW w:w="3938" w:type="pct"/>
            <w:hideMark/>
          </w:tcPr>
          <w:p w14:paraId="18A841F6" w14:textId="77777777" w:rsidR="00856102" w:rsidRDefault="00856102">
            <w:pPr>
              <w:pStyle w:val="table10"/>
              <w:spacing w:line="240" w:lineRule="exact"/>
              <w:ind w:firstLine="567"/>
              <w:rPr>
                <w:kern w:val="2"/>
                <w:sz w:val="22"/>
                <w:szCs w:val="22"/>
              </w:rPr>
            </w:pPr>
            <w:r>
              <w:rPr>
                <w:kern w:val="2"/>
                <w:sz w:val="22"/>
                <w:szCs w:val="22"/>
              </w:rPr>
              <w:t>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1062" w:type="pct"/>
            <w:hideMark/>
          </w:tcPr>
          <w:p w14:paraId="09F74AD8" w14:textId="77777777" w:rsidR="00856102" w:rsidRDefault="00000000">
            <w:pPr>
              <w:pStyle w:val="table10"/>
              <w:spacing w:line="240" w:lineRule="exact"/>
              <w:rPr>
                <w:kern w:val="2"/>
                <w:sz w:val="22"/>
                <w:szCs w:val="22"/>
              </w:rPr>
            </w:pPr>
            <w:hyperlink r:id="rId9" w:anchor=":~:text=1.1.3.%20%D0%BE%20%D0%B4%D0%B0%D1%87%D0%B5,6%20%D0%BC%D0%B5%D1%81%D1%8F%D1%86%D0%B5%D0%B2" w:tooltip="+" w:history="1">
              <w:r w:rsidR="00856102">
                <w:rPr>
                  <w:rStyle w:val="a3"/>
                  <w:kern w:val="2"/>
                  <w:sz w:val="22"/>
                  <w:szCs w:val="22"/>
                </w:rPr>
                <w:t>подпункт 1.1.3</w:t>
              </w:r>
            </w:hyperlink>
            <w:r w:rsidR="00856102">
              <w:rPr>
                <w:kern w:val="2"/>
                <w:sz w:val="22"/>
                <w:szCs w:val="22"/>
              </w:rPr>
              <w:t xml:space="preserve"> пункта 1.1  </w:t>
            </w:r>
          </w:p>
        </w:tc>
      </w:tr>
      <w:tr w:rsidR="00893A6E" w14:paraId="22B837D8" w14:textId="77777777">
        <w:trPr>
          <w:divId w:val="750588367"/>
          <w:tblCellSpacing w:w="0" w:type="dxa"/>
        </w:trPr>
        <w:tc>
          <w:tcPr>
            <w:tcW w:w="3938" w:type="pct"/>
            <w:hideMark/>
          </w:tcPr>
          <w:p w14:paraId="465A1727" w14:textId="77777777" w:rsidR="00856102" w:rsidRDefault="00856102">
            <w:pPr>
              <w:pStyle w:val="table10"/>
              <w:spacing w:line="240" w:lineRule="exact"/>
              <w:ind w:firstLine="567"/>
              <w:rPr>
                <w:kern w:val="2"/>
                <w:sz w:val="22"/>
                <w:szCs w:val="22"/>
              </w:rPr>
            </w:pPr>
            <w:r>
              <w:rPr>
                <w:kern w:val="2"/>
                <w:sz w:val="22"/>
                <w:szCs w:val="22"/>
              </w:rPr>
              <w:t>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062" w:type="pct"/>
            <w:hideMark/>
          </w:tcPr>
          <w:p w14:paraId="09371F4B" w14:textId="77777777" w:rsidR="00856102" w:rsidRDefault="00000000">
            <w:pPr>
              <w:pStyle w:val="table10"/>
              <w:spacing w:line="240" w:lineRule="exact"/>
              <w:rPr>
                <w:kern w:val="2"/>
                <w:sz w:val="22"/>
                <w:szCs w:val="22"/>
              </w:rPr>
            </w:pPr>
            <w:hyperlink r:id="rId10" w:anchor=":~:text=1.1.4.%20%D0%BE%20%D0%B4%D0%B0%D1%87%D0%B5,6%20%D0%BC%D0%B5%D1%81%D1%8F%D1%86%D0%B5%D0%B2" w:tooltip="+" w:history="1">
              <w:r w:rsidR="00856102">
                <w:rPr>
                  <w:rStyle w:val="a3"/>
                  <w:kern w:val="2"/>
                  <w:sz w:val="22"/>
                  <w:szCs w:val="22"/>
                </w:rPr>
                <w:t>подпункт 1.1.4</w:t>
              </w:r>
            </w:hyperlink>
            <w:r w:rsidR="00856102">
              <w:rPr>
                <w:kern w:val="2"/>
                <w:sz w:val="22"/>
                <w:szCs w:val="22"/>
              </w:rPr>
              <w:t xml:space="preserve"> пункта 1.1  </w:t>
            </w:r>
          </w:p>
        </w:tc>
      </w:tr>
      <w:tr w:rsidR="00893A6E" w14:paraId="6F0F015D" w14:textId="77777777">
        <w:trPr>
          <w:divId w:val="750588367"/>
          <w:tblCellSpacing w:w="0" w:type="dxa"/>
        </w:trPr>
        <w:tc>
          <w:tcPr>
            <w:tcW w:w="3938" w:type="pct"/>
            <w:hideMark/>
          </w:tcPr>
          <w:p w14:paraId="10432AC5" w14:textId="77777777" w:rsidR="00856102" w:rsidRDefault="00856102">
            <w:pPr>
              <w:pStyle w:val="table10"/>
              <w:spacing w:line="240" w:lineRule="exact"/>
              <w:ind w:firstLine="567"/>
              <w:rPr>
                <w:kern w:val="2"/>
                <w:sz w:val="22"/>
                <w:szCs w:val="22"/>
              </w:rPr>
            </w:pPr>
            <w:r>
              <w:rPr>
                <w:kern w:val="2"/>
                <w:sz w:val="22"/>
                <w:szCs w:val="22"/>
              </w:rPr>
              <w:t>Принятие решения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1062" w:type="pct"/>
            <w:hideMark/>
          </w:tcPr>
          <w:p w14:paraId="7BCC7E1C" w14:textId="77777777" w:rsidR="00856102" w:rsidRDefault="00000000">
            <w:pPr>
              <w:pStyle w:val="table10"/>
              <w:spacing w:line="240" w:lineRule="exact"/>
              <w:rPr>
                <w:kern w:val="2"/>
                <w:sz w:val="22"/>
                <w:szCs w:val="22"/>
              </w:rPr>
            </w:pPr>
            <w:hyperlink r:id="rId11" w:anchor=":~:text=1.1.5.%C2%A0%D0%BE%20%D0%BF%D1%80%D0%B8%D0%BD%D1%8F%D1%82%D0%B8%D0%B8,%D0%B1%D0%B5%D1%81%D1%81%D1%80%D0%BE%D1%87%D0%BD%D0%BE" w:tooltip="+" w:history="1">
              <w:r w:rsidR="00856102">
                <w:rPr>
                  <w:rStyle w:val="a3"/>
                  <w:kern w:val="2"/>
                  <w:sz w:val="22"/>
                  <w:szCs w:val="22"/>
                </w:rPr>
                <w:t>подпункт 1.1.5</w:t>
              </w:r>
            </w:hyperlink>
            <w:r w:rsidR="00856102">
              <w:rPr>
                <w:kern w:val="2"/>
                <w:sz w:val="22"/>
                <w:szCs w:val="22"/>
              </w:rPr>
              <w:t xml:space="preserve"> пункта 1.1  </w:t>
            </w:r>
          </w:p>
        </w:tc>
      </w:tr>
      <w:tr w:rsidR="00893A6E" w14:paraId="64B1F791" w14:textId="77777777">
        <w:trPr>
          <w:divId w:val="750588367"/>
          <w:tblCellSpacing w:w="0" w:type="dxa"/>
        </w:trPr>
        <w:tc>
          <w:tcPr>
            <w:tcW w:w="3938" w:type="pct"/>
            <w:hideMark/>
          </w:tcPr>
          <w:p w14:paraId="2DB43D1B" w14:textId="77777777" w:rsidR="00856102" w:rsidRDefault="00856102">
            <w:pPr>
              <w:pStyle w:val="table10"/>
              <w:spacing w:line="240" w:lineRule="exact"/>
              <w:ind w:firstLine="567"/>
              <w:rPr>
                <w:kern w:val="2"/>
                <w:sz w:val="22"/>
                <w:szCs w:val="22"/>
              </w:rPr>
            </w:pPr>
            <w:r>
              <w:rPr>
                <w:kern w:val="2"/>
                <w:sz w:val="22"/>
                <w:szCs w:val="22"/>
              </w:rPr>
              <w:t>Принятие решения о снятии граждан с учета нуждающихся в улучшении жилищных условий</w:t>
            </w:r>
          </w:p>
        </w:tc>
        <w:tc>
          <w:tcPr>
            <w:tcW w:w="1062" w:type="pct"/>
            <w:hideMark/>
          </w:tcPr>
          <w:p w14:paraId="7698F312" w14:textId="77777777" w:rsidR="00856102" w:rsidRDefault="00000000">
            <w:pPr>
              <w:pStyle w:val="table10"/>
              <w:spacing w:line="240" w:lineRule="exact"/>
              <w:rPr>
                <w:kern w:val="2"/>
                <w:sz w:val="22"/>
                <w:szCs w:val="22"/>
              </w:rPr>
            </w:pPr>
            <w:hyperlink r:id="rId12" w:anchor=":~:text=1.1.7.%20%D0%BE%20%D1%81%D0%BD%D1%8F%D1%82%D0%B8%D0%B8,%D0%B1%D0%B5%D1%81%D1%81%D1%80%D0%BE%D1%87%D0%BD%D0%BE" w:tooltip="+" w:history="1">
              <w:r w:rsidR="00856102">
                <w:rPr>
                  <w:rStyle w:val="a3"/>
                  <w:kern w:val="2"/>
                  <w:sz w:val="22"/>
                  <w:szCs w:val="22"/>
                </w:rPr>
                <w:t>подпункт 1.1.7</w:t>
              </w:r>
            </w:hyperlink>
            <w:r w:rsidR="00856102">
              <w:rPr>
                <w:kern w:val="2"/>
                <w:sz w:val="22"/>
                <w:szCs w:val="22"/>
              </w:rPr>
              <w:t xml:space="preserve"> пункта 1.1  </w:t>
            </w:r>
          </w:p>
        </w:tc>
      </w:tr>
      <w:tr w:rsidR="00893A6E" w14:paraId="15454A37" w14:textId="77777777">
        <w:trPr>
          <w:divId w:val="750588367"/>
          <w:tblCellSpacing w:w="0" w:type="dxa"/>
        </w:trPr>
        <w:tc>
          <w:tcPr>
            <w:tcW w:w="3938" w:type="pct"/>
            <w:hideMark/>
          </w:tcPr>
          <w:p w14:paraId="1A736399" w14:textId="77777777" w:rsidR="00856102" w:rsidRDefault="00856102">
            <w:pPr>
              <w:pStyle w:val="table10"/>
              <w:spacing w:line="240" w:lineRule="exact"/>
              <w:ind w:firstLine="567"/>
              <w:rPr>
                <w:kern w:val="2"/>
                <w:sz w:val="22"/>
                <w:szCs w:val="22"/>
              </w:rPr>
            </w:pPr>
            <w:r>
              <w:rPr>
                <w:kern w:val="2"/>
                <w:sz w:val="22"/>
                <w:szCs w:val="22"/>
              </w:rPr>
              <w:t>Принятие решения об индексации именных приватизационных чеков «Жилье» (далее – чеки «Жилье»)</w:t>
            </w:r>
          </w:p>
        </w:tc>
        <w:tc>
          <w:tcPr>
            <w:tcW w:w="1062" w:type="pct"/>
            <w:hideMark/>
          </w:tcPr>
          <w:p w14:paraId="57C0A9F7" w14:textId="77777777" w:rsidR="00856102" w:rsidRDefault="00000000">
            <w:pPr>
              <w:pStyle w:val="table10"/>
              <w:spacing w:line="240" w:lineRule="exact"/>
              <w:rPr>
                <w:kern w:val="2"/>
                <w:sz w:val="22"/>
                <w:szCs w:val="22"/>
              </w:rPr>
            </w:pPr>
            <w:hyperlink r:id="rId13" w:anchor=":~:text=1.1.10.%20%D0%BE%D0%B1%20%D0%B8%D0%BD%D0%B4%D0%B5%D0%BA%D1%81%D0%B0%D1%86%D0%B8%D0%B8,%D0%B1%D0%B5%D1%81%D1%81%D1%80%D0%BE%D1%87%D0%BD%D0%BE" w:tooltip="+" w:history="1">
              <w:r w:rsidR="00856102">
                <w:rPr>
                  <w:rStyle w:val="a3"/>
                  <w:kern w:val="2"/>
                  <w:sz w:val="22"/>
                  <w:szCs w:val="22"/>
                </w:rPr>
                <w:t>подпункт 1.1.10</w:t>
              </w:r>
            </w:hyperlink>
            <w:r w:rsidR="00856102">
              <w:rPr>
                <w:kern w:val="2"/>
                <w:sz w:val="22"/>
                <w:szCs w:val="22"/>
              </w:rPr>
              <w:t xml:space="preserve"> пункта 1.1  </w:t>
            </w:r>
          </w:p>
        </w:tc>
      </w:tr>
      <w:tr w:rsidR="00893A6E" w14:paraId="63478D22" w14:textId="77777777">
        <w:trPr>
          <w:divId w:val="750588367"/>
          <w:tblCellSpacing w:w="0" w:type="dxa"/>
        </w:trPr>
        <w:tc>
          <w:tcPr>
            <w:tcW w:w="3938" w:type="pct"/>
            <w:hideMark/>
          </w:tcPr>
          <w:p w14:paraId="1E3CDF86" w14:textId="77777777" w:rsidR="00856102" w:rsidRDefault="00856102">
            <w:pPr>
              <w:pStyle w:val="table10"/>
              <w:spacing w:line="240" w:lineRule="exact"/>
              <w:ind w:firstLine="567"/>
              <w:rPr>
                <w:kern w:val="2"/>
                <w:sz w:val="22"/>
                <w:szCs w:val="22"/>
              </w:rPr>
            </w:pPr>
            <w:r>
              <w:rPr>
                <w:kern w:val="2"/>
                <w:sz w:val="22"/>
                <w:szCs w:val="22"/>
              </w:rPr>
              <w:t>Принятие решения о разделении чеков «Жилье»</w:t>
            </w:r>
          </w:p>
        </w:tc>
        <w:tc>
          <w:tcPr>
            <w:tcW w:w="1062" w:type="pct"/>
            <w:hideMark/>
          </w:tcPr>
          <w:p w14:paraId="2057CC5B" w14:textId="77777777" w:rsidR="00856102" w:rsidRDefault="00000000">
            <w:pPr>
              <w:pStyle w:val="table10"/>
              <w:spacing w:line="240" w:lineRule="exact"/>
              <w:rPr>
                <w:kern w:val="2"/>
                <w:sz w:val="22"/>
                <w:szCs w:val="22"/>
              </w:rPr>
            </w:pPr>
            <w:hyperlink r:id="rId14" w:anchor=":~:text=1.1.11.%20%D0%BE%20%D1%80%D0%B0%D0%B7%D0%B4%D0%B5%D0%BB%D0%B5%D0%BD%D0%B8%D0%B8,%D0%B1%D0%B5%D1%81%D1%81%D1%80%D0%BE%D1%87%D0%BD%D0%BE" w:tooltip="+" w:history="1">
              <w:r w:rsidR="00856102">
                <w:rPr>
                  <w:rStyle w:val="a3"/>
                  <w:kern w:val="2"/>
                  <w:sz w:val="22"/>
                  <w:szCs w:val="22"/>
                </w:rPr>
                <w:t>подпункт 1.1.11</w:t>
              </w:r>
            </w:hyperlink>
            <w:r w:rsidR="00856102">
              <w:rPr>
                <w:kern w:val="2"/>
                <w:sz w:val="22"/>
                <w:szCs w:val="22"/>
              </w:rPr>
              <w:t xml:space="preserve"> пункта 1.1  </w:t>
            </w:r>
          </w:p>
        </w:tc>
      </w:tr>
      <w:tr w:rsidR="00893A6E" w14:paraId="7DCBB841" w14:textId="77777777">
        <w:trPr>
          <w:divId w:val="750588367"/>
          <w:tblCellSpacing w:w="0" w:type="dxa"/>
        </w:trPr>
        <w:tc>
          <w:tcPr>
            <w:tcW w:w="3938" w:type="pct"/>
            <w:hideMark/>
          </w:tcPr>
          <w:p w14:paraId="4AFE3588" w14:textId="77777777" w:rsidR="00856102" w:rsidRDefault="00856102">
            <w:pPr>
              <w:pStyle w:val="table10"/>
              <w:spacing w:line="240" w:lineRule="exact"/>
              <w:ind w:firstLine="567"/>
              <w:rPr>
                <w:kern w:val="2"/>
                <w:sz w:val="22"/>
                <w:szCs w:val="22"/>
              </w:rPr>
            </w:pPr>
            <w:r>
              <w:rPr>
                <w:kern w:val="2"/>
                <w:sz w:val="22"/>
                <w:szCs w:val="22"/>
              </w:rPr>
              <w:t>Принятие решения о признании жилого помещения не соответствующим установленным для проживания санитарным и техническим требованиям</w:t>
            </w:r>
          </w:p>
        </w:tc>
        <w:tc>
          <w:tcPr>
            <w:tcW w:w="1062" w:type="pct"/>
            <w:hideMark/>
          </w:tcPr>
          <w:p w14:paraId="155876A1" w14:textId="77777777" w:rsidR="00856102" w:rsidRDefault="00000000">
            <w:pPr>
              <w:pStyle w:val="table10"/>
              <w:spacing w:line="240" w:lineRule="exact"/>
              <w:rPr>
                <w:kern w:val="2"/>
                <w:sz w:val="22"/>
                <w:szCs w:val="22"/>
              </w:rPr>
            </w:pPr>
            <w:hyperlink r:id="rId15" w:anchor=":~:text=1.1.12.%20%D0%BE%20%D0%BF%D1%80%D0%B8%D0%B7%D0%BD%D0%B0%D0%BD%D0%B8%D0%B8,%D0%B1%D0%B5%D1%81%D1%81%D1%80%D0%BE%D1%87%D0%BD%D0%BE" w:tooltip="+" w:history="1">
              <w:r w:rsidR="00856102">
                <w:rPr>
                  <w:rStyle w:val="a3"/>
                  <w:kern w:val="2"/>
                  <w:sz w:val="22"/>
                  <w:szCs w:val="22"/>
                </w:rPr>
                <w:t>подпункт 1.1.12</w:t>
              </w:r>
            </w:hyperlink>
            <w:r w:rsidR="00856102">
              <w:rPr>
                <w:kern w:val="2"/>
                <w:sz w:val="22"/>
                <w:szCs w:val="22"/>
              </w:rPr>
              <w:t xml:space="preserve"> пункта 1.1  </w:t>
            </w:r>
          </w:p>
        </w:tc>
      </w:tr>
      <w:tr w:rsidR="00893A6E" w14:paraId="45D5BE33" w14:textId="77777777">
        <w:trPr>
          <w:divId w:val="750588367"/>
          <w:tblCellSpacing w:w="0" w:type="dxa"/>
        </w:trPr>
        <w:tc>
          <w:tcPr>
            <w:tcW w:w="3938" w:type="pct"/>
            <w:hideMark/>
          </w:tcPr>
          <w:p w14:paraId="0B68978B" w14:textId="77777777" w:rsidR="00856102" w:rsidRDefault="00856102">
            <w:pPr>
              <w:pStyle w:val="table10"/>
              <w:spacing w:line="240" w:lineRule="exact"/>
              <w:ind w:firstLine="567"/>
              <w:rPr>
                <w:kern w:val="2"/>
                <w:sz w:val="22"/>
                <w:szCs w:val="22"/>
              </w:rPr>
            </w:pPr>
            <w:r>
              <w:rPr>
                <w:kern w:val="2"/>
                <w:sz w:val="22"/>
                <w:szCs w:val="22"/>
              </w:rPr>
              <w:t>Принятие решения об изменении договора найма жилого помещения государственного жилищного фонда:</w:t>
            </w:r>
            <w:r>
              <w:rPr>
                <w:kern w:val="2"/>
                <w:sz w:val="22"/>
                <w:szCs w:val="22"/>
              </w:rP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062" w:type="pct"/>
            <w:hideMark/>
          </w:tcPr>
          <w:p w14:paraId="468A61C6" w14:textId="77777777" w:rsidR="00856102" w:rsidRDefault="00000000">
            <w:pPr>
              <w:pStyle w:val="table10"/>
              <w:spacing w:line="240" w:lineRule="exact"/>
              <w:rPr>
                <w:kern w:val="2"/>
                <w:sz w:val="22"/>
                <w:szCs w:val="22"/>
              </w:rPr>
            </w:pPr>
            <w:hyperlink r:id="rId16" w:anchor=":~:text=1.1.13.%20%D0%BE%D0%B1%20%D0%B8%D0%B7%D0%BC%D0%B5%D0%BD%D0%B5%D0%BD%D0%B8%D0%B8,6%20%D0%BC%D0%B5%D1%81%D1%8F%D1%86%D0%B5%D0%B2" w:tooltip="+" w:history="1">
              <w:r w:rsidR="00856102">
                <w:rPr>
                  <w:rStyle w:val="a3"/>
                  <w:kern w:val="2"/>
                  <w:sz w:val="22"/>
                  <w:szCs w:val="22"/>
                </w:rPr>
                <w:t>подпункт 1.1.13</w:t>
              </w:r>
            </w:hyperlink>
            <w:r w:rsidR="00856102">
              <w:rPr>
                <w:kern w:val="2"/>
                <w:sz w:val="22"/>
                <w:szCs w:val="22"/>
              </w:rPr>
              <w:t xml:space="preserve"> пункта 1.1  </w:t>
            </w:r>
          </w:p>
        </w:tc>
      </w:tr>
      <w:tr w:rsidR="00893A6E" w14:paraId="2EB3D515" w14:textId="77777777">
        <w:trPr>
          <w:divId w:val="750588367"/>
          <w:tblCellSpacing w:w="0" w:type="dxa"/>
        </w:trPr>
        <w:tc>
          <w:tcPr>
            <w:tcW w:w="3938" w:type="pct"/>
            <w:hideMark/>
          </w:tcPr>
          <w:p w14:paraId="33EE7921" w14:textId="77777777" w:rsidR="00856102" w:rsidRDefault="00856102">
            <w:pPr>
              <w:pStyle w:val="table10"/>
              <w:spacing w:line="240" w:lineRule="exact"/>
              <w:ind w:firstLine="567"/>
              <w:rPr>
                <w:kern w:val="2"/>
                <w:sz w:val="22"/>
                <w:szCs w:val="22"/>
              </w:rPr>
            </w:pPr>
            <w:r>
              <w:rPr>
                <w:kern w:val="2"/>
                <w:sz w:val="22"/>
                <w:szCs w:val="22"/>
              </w:rPr>
              <w:t>Принятие решения о переводе жилого помещения в нежилое</w:t>
            </w:r>
          </w:p>
        </w:tc>
        <w:tc>
          <w:tcPr>
            <w:tcW w:w="1062" w:type="pct"/>
            <w:hideMark/>
          </w:tcPr>
          <w:p w14:paraId="5EA9AF38" w14:textId="77777777" w:rsidR="00856102" w:rsidRDefault="00000000">
            <w:pPr>
              <w:pStyle w:val="table10"/>
              <w:spacing w:line="240" w:lineRule="exact"/>
              <w:rPr>
                <w:kern w:val="2"/>
                <w:sz w:val="22"/>
                <w:szCs w:val="22"/>
              </w:rPr>
            </w:pPr>
            <w:hyperlink r:id="rId17" w:anchor=":~:text=1.1.14.%20%D0%BE%20%D0%BF%D0%B5%D1%80%D0%B5%D0%B2%D0%BE%D0%B4%D0%B5,%D0%B1%D0%B5%D1%81%D1%81%D1%80%D0%BE%D1%87%D0%BD%D0%BE" w:tooltip="+" w:history="1">
              <w:r w:rsidR="00856102">
                <w:rPr>
                  <w:rStyle w:val="a3"/>
                  <w:kern w:val="2"/>
                  <w:sz w:val="22"/>
                  <w:szCs w:val="22"/>
                </w:rPr>
                <w:t>подпункт 1.1.14</w:t>
              </w:r>
            </w:hyperlink>
            <w:r w:rsidR="00856102">
              <w:rPr>
                <w:kern w:val="2"/>
                <w:sz w:val="22"/>
                <w:szCs w:val="22"/>
              </w:rPr>
              <w:t xml:space="preserve"> пункта 1.1  </w:t>
            </w:r>
          </w:p>
        </w:tc>
      </w:tr>
      <w:tr w:rsidR="00893A6E" w14:paraId="045A5411" w14:textId="77777777">
        <w:trPr>
          <w:divId w:val="750588367"/>
          <w:tblCellSpacing w:w="0" w:type="dxa"/>
        </w:trPr>
        <w:tc>
          <w:tcPr>
            <w:tcW w:w="3938" w:type="pct"/>
            <w:hideMark/>
          </w:tcPr>
          <w:p w14:paraId="44024305" w14:textId="77777777" w:rsidR="00856102" w:rsidRDefault="00856102">
            <w:pPr>
              <w:pStyle w:val="table10"/>
              <w:spacing w:line="240" w:lineRule="exact"/>
              <w:ind w:firstLine="567"/>
              <w:rPr>
                <w:kern w:val="2"/>
                <w:sz w:val="22"/>
                <w:szCs w:val="22"/>
              </w:rPr>
            </w:pPr>
            <w:r>
              <w:rPr>
                <w:kern w:val="2"/>
                <w:sz w:val="22"/>
                <w:szCs w:val="22"/>
              </w:rPr>
              <w:t>Принятие решения об отмене решения о переводе жилого помещения в нежилое</w:t>
            </w:r>
          </w:p>
        </w:tc>
        <w:tc>
          <w:tcPr>
            <w:tcW w:w="1062" w:type="pct"/>
            <w:hideMark/>
          </w:tcPr>
          <w:p w14:paraId="25D20018" w14:textId="77777777" w:rsidR="00856102" w:rsidRDefault="00000000">
            <w:pPr>
              <w:pStyle w:val="table10"/>
              <w:spacing w:line="240" w:lineRule="exact"/>
              <w:rPr>
                <w:kern w:val="2"/>
                <w:sz w:val="22"/>
                <w:szCs w:val="22"/>
              </w:rPr>
            </w:pPr>
            <w:hyperlink r:id="rId18" w:anchor=":~:text=1.1.15.%20%D0%BE%D0%B1%20%D0%BE%D1%82%D0%BC%D0%B5%D0%BD%D0%B5,%D0%B1%D0%B5%D1%81%D1%81%D1%80%D0%BE%D1%87%D0%BD%D0%BE" w:tooltip="+" w:history="1">
              <w:r w:rsidR="00856102">
                <w:rPr>
                  <w:rStyle w:val="a3"/>
                  <w:kern w:val="2"/>
                  <w:sz w:val="22"/>
                  <w:szCs w:val="22"/>
                </w:rPr>
                <w:t>подпункт 1.1.15</w:t>
              </w:r>
            </w:hyperlink>
            <w:r w:rsidR="00856102">
              <w:rPr>
                <w:kern w:val="2"/>
                <w:sz w:val="22"/>
                <w:szCs w:val="22"/>
              </w:rPr>
              <w:t xml:space="preserve"> пункта 1.1  </w:t>
            </w:r>
          </w:p>
        </w:tc>
      </w:tr>
      <w:tr w:rsidR="00893A6E" w14:paraId="76FAADDD" w14:textId="77777777">
        <w:trPr>
          <w:divId w:val="750588367"/>
          <w:tblCellSpacing w:w="0" w:type="dxa"/>
        </w:trPr>
        <w:tc>
          <w:tcPr>
            <w:tcW w:w="3938" w:type="pct"/>
            <w:hideMark/>
          </w:tcPr>
          <w:p w14:paraId="1857BE42" w14:textId="77777777" w:rsidR="00856102" w:rsidRDefault="00856102">
            <w:pPr>
              <w:pStyle w:val="table10"/>
              <w:spacing w:line="240" w:lineRule="exact"/>
              <w:ind w:firstLine="567"/>
              <w:rPr>
                <w:kern w:val="2"/>
                <w:sz w:val="22"/>
                <w:szCs w:val="22"/>
              </w:rPr>
            </w:pPr>
            <w:r>
              <w:rPr>
                <w:kern w:val="2"/>
                <w:sz w:val="22"/>
                <w:szCs w:val="22"/>
              </w:rPr>
              <w:t>Принятие решения о переводе нежилого помещения в жилое</w:t>
            </w:r>
          </w:p>
        </w:tc>
        <w:tc>
          <w:tcPr>
            <w:tcW w:w="1062" w:type="pct"/>
            <w:hideMark/>
          </w:tcPr>
          <w:p w14:paraId="792AB8A6" w14:textId="77777777" w:rsidR="00856102" w:rsidRDefault="00000000">
            <w:pPr>
              <w:pStyle w:val="table10"/>
              <w:spacing w:line="240" w:lineRule="exact"/>
              <w:rPr>
                <w:kern w:val="2"/>
                <w:sz w:val="22"/>
                <w:szCs w:val="22"/>
              </w:rPr>
            </w:pPr>
            <w:hyperlink r:id="rId19" w:anchor=":~:text=1.1.151.%20%D0%BE,%D0%B1%D0%B5%D1%81%D1%81%D1%80%D0%BE%D1%87%D0%BD%D0%BE" w:tooltip="+" w:history="1">
              <w:r w:rsidR="00856102">
                <w:rPr>
                  <w:rStyle w:val="a3"/>
                  <w:kern w:val="2"/>
                  <w:sz w:val="22"/>
                  <w:szCs w:val="22"/>
                </w:rPr>
                <w:t>подпункт 1.1.15</w:t>
              </w:r>
              <w:r w:rsidR="00856102">
                <w:rPr>
                  <w:rStyle w:val="a3"/>
                  <w:kern w:val="2"/>
                  <w:sz w:val="22"/>
                  <w:szCs w:val="22"/>
                  <w:vertAlign w:val="superscript"/>
                </w:rPr>
                <w:t>1</w:t>
              </w:r>
            </w:hyperlink>
            <w:r w:rsidR="00856102">
              <w:rPr>
                <w:kern w:val="2"/>
                <w:sz w:val="22"/>
                <w:szCs w:val="22"/>
              </w:rPr>
              <w:t xml:space="preserve"> пункта 1.1  </w:t>
            </w:r>
          </w:p>
        </w:tc>
      </w:tr>
      <w:tr w:rsidR="00893A6E" w14:paraId="4E53331B" w14:textId="77777777">
        <w:trPr>
          <w:divId w:val="750588367"/>
          <w:tblCellSpacing w:w="0" w:type="dxa"/>
        </w:trPr>
        <w:tc>
          <w:tcPr>
            <w:tcW w:w="3938" w:type="pct"/>
            <w:hideMark/>
          </w:tcPr>
          <w:p w14:paraId="09ECF757" w14:textId="77777777" w:rsidR="00856102" w:rsidRDefault="00856102">
            <w:pPr>
              <w:pStyle w:val="table10"/>
              <w:spacing w:line="240" w:lineRule="exact"/>
              <w:ind w:firstLine="567"/>
              <w:rPr>
                <w:kern w:val="2"/>
                <w:sz w:val="22"/>
                <w:szCs w:val="22"/>
              </w:rPr>
            </w:pPr>
            <w:r>
              <w:rPr>
                <w:kern w:val="2"/>
                <w:sz w:val="22"/>
                <w:szCs w:val="22"/>
              </w:rPr>
              <w:t>Принятие решения об отмене решения о переводе нежилого помещения в жилое</w:t>
            </w:r>
          </w:p>
        </w:tc>
        <w:tc>
          <w:tcPr>
            <w:tcW w:w="1062" w:type="pct"/>
            <w:hideMark/>
          </w:tcPr>
          <w:p w14:paraId="62D9886A" w14:textId="77777777" w:rsidR="00856102" w:rsidRDefault="00000000">
            <w:pPr>
              <w:pStyle w:val="table10"/>
              <w:spacing w:line="240" w:lineRule="exact"/>
              <w:rPr>
                <w:kern w:val="2"/>
                <w:sz w:val="22"/>
                <w:szCs w:val="22"/>
              </w:rPr>
            </w:pPr>
            <w:hyperlink r:id="rId20" w:anchor=":~:text=1.1.152.%20%D0%BE%D0%B1,%D0%B1%D0%B5%D1%81%D1%81%D1%80%D0%BE%D1%87%D0%BD%D0%BE" w:tooltip="+" w:history="1">
              <w:r w:rsidR="00856102">
                <w:rPr>
                  <w:rStyle w:val="a3"/>
                  <w:kern w:val="2"/>
                  <w:sz w:val="22"/>
                  <w:szCs w:val="22"/>
                </w:rPr>
                <w:t>подпункт 1.1.15</w:t>
              </w:r>
              <w:r w:rsidR="00856102">
                <w:rPr>
                  <w:rStyle w:val="a3"/>
                  <w:kern w:val="2"/>
                  <w:sz w:val="22"/>
                  <w:szCs w:val="22"/>
                  <w:vertAlign w:val="superscript"/>
                </w:rPr>
                <w:t>2</w:t>
              </w:r>
            </w:hyperlink>
            <w:r w:rsidR="00856102">
              <w:rPr>
                <w:kern w:val="2"/>
                <w:sz w:val="22"/>
                <w:szCs w:val="22"/>
              </w:rPr>
              <w:t xml:space="preserve"> пункта 1.1  </w:t>
            </w:r>
          </w:p>
        </w:tc>
      </w:tr>
      <w:tr w:rsidR="00893A6E" w14:paraId="7D473148" w14:textId="77777777">
        <w:trPr>
          <w:divId w:val="750588367"/>
          <w:tblCellSpacing w:w="0" w:type="dxa"/>
        </w:trPr>
        <w:tc>
          <w:tcPr>
            <w:tcW w:w="3938" w:type="pct"/>
            <w:hideMark/>
          </w:tcPr>
          <w:p w14:paraId="68DC8286" w14:textId="77777777" w:rsidR="00856102" w:rsidRDefault="00856102">
            <w:pPr>
              <w:pStyle w:val="table10"/>
              <w:spacing w:line="240" w:lineRule="exact"/>
              <w:ind w:firstLine="567"/>
              <w:rPr>
                <w:kern w:val="2"/>
                <w:sz w:val="22"/>
                <w:szCs w:val="22"/>
              </w:rPr>
            </w:pPr>
            <w:r>
              <w:rPr>
                <w:kern w:val="2"/>
                <w:sz w:val="22"/>
                <w:szCs w:val="22"/>
              </w:rPr>
              <w:t>Принятие решения о сносе непригодного для проживания жилого помещения</w:t>
            </w:r>
          </w:p>
        </w:tc>
        <w:tc>
          <w:tcPr>
            <w:tcW w:w="1062" w:type="pct"/>
            <w:hideMark/>
          </w:tcPr>
          <w:p w14:paraId="6E884836" w14:textId="77777777" w:rsidR="00856102" w:rsidRDefault="00000000">
            <w:pPr>
              <w:pStyle w:val="table10"/>
              <w:spacing w:line="240" w:lineRule="exact"/>
              <w:rPr>
                <w:kern w:val="2"/>
                <w:sz w:val="22"/>
                <w:szCs w:val="22"/>
              </w:rPr>
            </w:pPr>
            <w:hyperlink r:id="rId21" w:anchor=":~:text=1.1.16.%20%D0%BE%20%D1%81%D0%BD%D0%BE%D1%81%D0%B5,%D0%B1%D0%B5%D1%81%D1%81%D1%80%D0%BE%D1%87%D0%BD%D0%BE" w:tooltip="+" w:history="1">
              <w:r w:rsidR="00856102">
                <w:rPr>
                  <w:rStyle w:val="a3"/>
                  <w:kern w:val="2"/>
                  <w:sz w:val="22"/>
                  <w:szCs w:val="22"/>
                </w:rPr>
                <w:t>подпункт 1.1.16</w:t>
              </w:r>
            </w:hyperlink>
            <w:r w:rsidR="00856102">
              <w:rPr>
                <w:kern w:val="2"/>
                <w:sz w:val="22"/>
                <w:szCs w:val="22"/>
              </w:rPr>
              <w:t xml:space="preserve"> пункта 1.1  </w:t>
            </w:r>
          </w:p>
        </w:tc>
      </w:tr>
      <w:tr w:rsidR="00893A6E" w14:paraId="52F80D20" w14:textId="77777777">
        <w:trPr>
          <w:divId w:val="750588367"/>
          <w:tblCellSpacing w:w="0" w:type="dxa"/>
        </w:trPr>
        <w:tc>
          <w:tcPr>
            <w:tcW w:w="3938" w:type="pct"/>
            <w:hideMark/>
          </w:tcPr>
          <w:p w14:paraId="2F3A8620" w14:textId="77777777" w:rsidR="00856102" w:rsidRDefault="00856102">
            <w:pPr>
              <w:pStyle w:val="table10"/>
              <w:spacing w:line="240" w:lineRule="exact"/>
              <w:ind w:firstLine="567"/>
              <w:rPr>
                <w:kern w:val="2"/>
                <w:sz w:val="22"/>
                <w:szCs w:val="22"/>
              </w:rPr>
            </w:pPr>
            <w:r>
              <w:rPr>
                <w:kern w:val="2"/>
                <w:sz w:val="22"/>
                <w:szCs w:val="22"/>
              </w:rPr>
              <w:lastRenderedPageBreak/>
              <w:t>Принятие решения о согласовании использования не по назначению одноквартирного, блокированного жилого дома или его части</w:t>
            </w:r>
          </w:p>
        </w:tc>
        <w:tc>
          <w:tcPr>
            <w:tcW w:w="1062" w:type="pct"/>
            <w:hideMark/>
          </w:tcPr>
          <w:p w14:paraId="733853E9" w14:textId="77777777" w:rsidR="00856102" w:rsidRDefault="00000000">
            <w:pPr>
              <w:pStyle w:val="table10"/>
              <w:spacing w:line="240" w:lineRule="exact"/>
              <w:rPr>
                <w:kern w:val="2"/>
                <w:sz w:val="22"/>
                <w:szCs w:val="22"/>
              </w:rPr>
            </w:pPr>
            <w:hyperlink r:id="rId22" w:anchor=":~:text=1.1.17.%20%D0%BE%20%D1%81%D0%BE%D0%B3%D0%BB%D0%B0%D1%81%D0%BE%D0%B2%D0%B0%D0%BD%D0%B8%D0%B8,%D0%B1%D0%B5%D1%81%D1%81%D1%80%D0%BE%D1%87%D0%BD%D0%BE" w:tooltip="+" w:history="1">
              <w:r w:rsidR="00856102">
                <w:rPr>
                  <w:rStyle w:val="a3"/>
                  <w:kern w:val="2"/>
                  <w:sz w:val="22"/>
                  <w:szCs w:val="22"/>
                </w:rPr>
                <w:t>подпункт 1.1.17</w:t>
              </w:r>
            </w:hyperlink>
            <w:r w:rsidR="00856102">
              <w:rPr>
                <w:kern w:val="2"/>
                <w:sz w:val="22"/>
                <w:szCs w:val="22"/>
              </w:rPr>
              <w:t xml:space="preserve"> пункта 1.1  </w:t>
            </w:r>
          </w:p>
        </w:tc>
      </w:tr>
      <w:tr w:rsidR="00893A6E" w14:paraId="550A6010" w14:textId="77777777">
        <w:trPr>
          <w:divId w:val="750588367"/>
          <w:tblCellSpacing w:w="0" w:type="dxa"/>
        </w:trPr>
        <w:tc>
          <w:tcPr>
            <w:tcW w:w="3938" w:type="pct"/>
            <w:hideMark/>
          </w:tcPr>
          <w:p w14:paraId="111C6BA8" w14:textId="77777777" w:rsidR="00856102" w:rsidRDefault="00856102">
            <w:pPr>
              <w:pStyle w:val="table10"/>
              <w:spacing w:line="240" w:lineRule="exact"/>
              <w:ind w:firstLine="567"/>
              <w:rPr>
                <w:kern w:val="2"/>
                <w:sz w:val="22"/>
                <w:szCs w:val="22"/>
              </w:rPr>
            </w:pPr>
            <w:r>
              <w:rPr>
                <w:kern w:val="2"/>
                <w:sz w:val="22"/>
                <w:szCs w:val="22"/>
              </w:rPr>
              <w:t>Принятие решения о предоставлении арендного жилья</w:t>
            </w:r>
          </w:p>
        </w:tc>
        <w:tc>
          <w:tcPr>
            <w:tcW w:w="1062" w:type="pct"/>
            <w:hideMark/>
          </w:tcPr>
          <w:p w14:paraId="0A5AB625" w14:textId="77777777" w:rsidR="00856102" w:rsidRDefault="00000000">
            <w:pPr>
              <w:pStyle w:val="table10"/>
              <w:spacing w:line="240" w:lineRule="exact"/>
              <w:rPr>
                <w:kern w:val="2"/>
                <w:sz w:val="22"/>
                <w:szCs w:val="22"/>
              </w:rPr>
            </w:pPr>
            <w:hyperlink r:id="rId23" w:anchor=":~:text=1.1.18.%C2%A0%D0%BE%20%D0%BF%D1%80%D0%B5%D0%B4%D0%BE%D1%81%D1%82%D0%B0%D0%B2%D0%BB%D0%B5%D0%BD%D0%B8%D0%B8,%D0%B1%D0%B5%D1%81%D1%81%D1%80%D0%BE%D1%87%D0%BD%D0%BE" w:tooltip="+" w:history="1">
              <w:r w:rsidR="00856102">
                <w:rPr>
                  <w:rStyle w:val="a3"/>
                  <w:kern w:val="2"/>
                  <w:sz w:val="22"/>
                  <w:szCs w:val="22"/>
                </w:rPr>
                <w:t>подпункт 1.1.18</w:t>
              </w:r>
            </w:hyperlink>
            <w:r w:rsidR="00856102">
              <w:rPr>
                <w:kern w:val="2"/>
                <w:sz w:val="22"/>
                <w:szCs w:val="22"/>
              </w:rPr>
              <w:t xml:space="preserve"> пункта 1.1  </w:t>
            </w:r>
          </w:p>
        </w:tc>
      </w:tr>
      <w:tr w:rsidR="00893A6E" w14:paraId="3C2ECCB5" w14:textId="77777777">
        <w:trPr>
          <w:divId w:val="750588367"/>
          <w:tblCellSpacing w:w="0" w:type="dxa"/>
        </w:trPr>
        <w:tc>
          <w:tcPr>
            <w:tcW w:w="3938" w:type="pct"/>
            <w:hideMark/>
          </w:tcPr>
          <w:p w14:paraId="0A142F9D" w14:textId="77777777" w:rsidR="00856102" w:rsidRDefault="00856102">
            <w:pPr>
              <w:pStyle w:val="table10"/>
              <w:spacing w:line="240" w:lineRule="exact"/>
              <w:ind w:firstLine="567"/>
              <w:rPr>
                <w:kern w:val="2"/>
                <w:sz w:val="22"/>
                <w:szCs w:val="22"/>
              </w:rPr>
            </w:pPr>
            <w:r>
              <w:rPr>
                <w:kern w:val="2"/>
                <w:sz w:val="22"/>
                <w:szCs w:val="22"/>
              </w:rPr>
              <w:t>Принятие решения о включении арендного жилья в состав жилых помещений социального пользования</w:t>
            </w:r>
          </w:p>
        </w:tc>
        <w:tc>
          <w:tcPr>
            <w:tcW w:w="1062" w:type="pct"/>
            <w:hideMark/>
          </w:tcPr>
          <w:p w14:paraId="43735FCB" w14:textId="77777777" w:rsidR="00856102" w:rsidRDefault="00000000">
            <w:pPr>
              <w:pStyle w:val="table10"/>
              <w:spacing w:line="240" w:lineRule="exact"/>
              <w:rPr>
                <w:kern w:val="2"/>
                <w:sz w:val="22"/>
                <w:szCs w:val="22"/>
              </w:rPr>
            </w:pPr>
            <w:hyperlink r:id="rId24" w:anchor=":~:text=1.1.181.%20%D0%BE,%D0%B1%D0%B5%D1%81%D1%81%D1%80%D0%BE%D1%87%D0%BD%D0%BE" w:tooltip="+" w:history="1">
              <w:r w:rsidR="00856102">
                <w:rPr>
                  <w:rStyle w:val="a3"/>
                  <w:kern w:val="2"/>
                  <w:sz w:val="22"/>
                  <w:szCs w:val="22"/>
                </w:rPr>
                <w:t>подпункт 1.1.18</w:t>
              </w:r>
              <w:r w:rsidR="00856102">
                <w:rPr>
                  <w:rStyle w:val="a3"/>
                  <w:kern w:val="2"/>
                  <w:sz w:val="22"/>
                  <w:szCs w:val="22"/>
                  <w:vertAlign w:val="superscript"/>
                </w:rPr>
                <w:t>1</w:t>
              </w:r>
            </w:hyperlink>
            <w:r w:rsidR="00856102">
              <w:rPr>
                <w:kern w:val="2"/>
                <w:sz w:val="22"/>
                <w:szCs w:val="22"/>
              </w:rPr>
              <w:t xml:space="preserve"> пункта 1.1  </w:t>
            </w:r>
          </w:p>
        </w:tc>
      </w:tr>
      <w:tr w:rsidR="00893A6E" w14:paraId="20D391AF" w14:textId="77777777">
        <w:trPr>
          <w:divId w:val="750588367"/>
          <w:tblCellSpacing w:w="0" w:type="dxa"/>
        </w:trPr>
        <w:tc>
          <w:tcPr>
            <w:tcW w:w="3938" w:type="pct"/>
            <w:hideMark/>
          </w:tcPr>
          <w:p w14:paraId="6A700D0D" w14:textId="77777777" w:rsidR="00856102" w:rsidRDefault="00856102">
            <w:pPr>
              <w:pStyle w:val="table10"/>
              <w:spacing w:line="240" w:lineRule="exact"/>
              <w:ind w:firstLine="567"/>
              <w:rPr>
                <w:kern w:val="2"/>
                <w:sz w:val="22"/>
                <w:szCs w:val="22"/>
              </w:rPr>
            </w:pPr>
            <w:r>
              <w:rPr>
                <w:kern w:val="2"/>
                <w:sz w:val="22"/>
                <w:szCs w:val="22"/>
              </w:rPr>
              <w:t>Принятие решения о предоставлении освободившейся жилой комнаты государственного жилищного фонда</w:t>
            </w:r>
          </w:p>
        </w:tc>
        <w:tc>
          <w:tcPr>
            <w:tcW w:w="1062" w:type="pct"/>
            <w:hideMark/>
          </w:tcPr>
          <w:p w14:paraId="67B188A2" w14:textId="77777777" w:rsidR="00856102" w:rsidRDefault="00000000">
            <w:pPr>
              <w:pStyle w:val="table10"/>
              <w:spacing w:line="240" w:lineRule="exact"/>
              <w:rPr>
                <w:kern w:val="2"/>
                <w:sz w:val="22"/>
                <w:szCs w:val="22"/>
              </w:rPr>
            </w:pPr>
            <w:hyperlink r:id="rId25" w:anchor=":~:text=1.1.19.%20%D0%BE%20%D0%BF%D1%80%D0%B5%D0%B4%D0%BE%D1%81%D1%82%D0%B0%D0%B2%D0%BB%D0%B5%D0%BD%D0%B8%D0%B8,%D0%B1%D0%B5%D1%81%D1%81%D1%80%D0%BE%D1%87%D0%BD%D0%BE" w:tooltip="+" w:history="1">
              <w:r w:rsidR="00856102">
                <w:rPr>
                  <w:rStyle w:val="a3"/>
                  <w:kern w:val="2"/>
                  <w:sz w:val="22"/>
                  <w:szCs w:val="22"/>
                </w:rPr>
                <w:t>подпункт 1.1.19</w:t>
              </w:r>
            </w:hyperlink>
            <w:r w:rsidR="00856102">
              <w:rPr>
                <w:kern w:val="2"/>
                <w:sz w:val="22"/>
                <w:szCs w:val="22"/>
              </w:rPr>
              <w:t xml:space="preserve"> пункта 1.1  </w:t>
            </w:r>
          </w:p>
        </w:tc>
      </w:tr>
      <w:tr w:rsidR="00893A6E" w14:paraId="3EC1C777" w14:textId="77777777">
        <w:trPr>
          <w:divId w:val="750588367"/>
          <w:tblCellSpacing w:w="0" w:type="dxa"/>
        </w:trPr>
        <w:tc>
          <w:tcPr>
            <w:tcW w:w="3938" w:type="pct"/>
            <w:hideMark/>
          </w:tcPr>
          <w:p w14:paraId="6F88B073" w14:textId="77777777" w:rsidR="00856102" w:rsidRDefault="00856102">
            <w:pPr>
              <w:pStyle w:val="table10"/>
              <w:spacing w:line="240" w:lineRule="exact"/>
              <w:ind w:firstLine="567"/>
              <w:rPr>
                <w:kern w:val="2"/>
                <w:sz w:val="22"/>
                <w:szCs w:val="22"/>
              </w:rPr>
            </w:pPr>
            <w:r>
              <w:rPr>
                <w:kern w:val="2"/>
                <w:sz w:val="22"/>
                <w:szCs w:val="22"/>
              </w:rPr>
              <w:t>Принятие решения о предоставлении жилого помещения государственного жилищного фонда меньшего размера взамен занимаемого</w:t>
            </w:r>
          </w:p>
        </w:tc>
        <w:tc>
          <w:tcPr>
            <w:tcW w:w="1062" w:type="pct"/>
            <w:hideMark/>
          </w:tcPr>
          <w:p w14:paraId="69E62FB9" w14:textId="77777777" w:rsidR="00856102" w:rsidRDefault="00000000">
            <w:pPr>
              <w:pStyle w:val="table10"/>
              <w:spacing w:line="240" w:lineRule="exact"/>
              <w:rPr>
                <w:kern w:val="2"/>
                <w:sz w:val="22"/>
                <w:szCs w:val="22"/>
              </w:rPr>
            </w:pPr>
            <w:hyperlink r:id="rId26" w:anchor=":~:text=1.1.20.%20%D0%BE%20%D0%BF%D1%80%D0%B5%D0%B4%D0%BE%D1%81%D1%82%D0%B0%D0%B2%D0%BB%D0%B5%D0%BD%D0%B8%D0%B8,%D0%B1%D0%B5%D1%81%D1%81%D1%80%D0%BE%D1%87%D0%BD%D0%BE" w:tooltip="+" w:history="1">
              <w:r w:rsidR="00856102">
                <w:rPr>
                  <w:rStyle w:val="a3"/>
                  <w:kern w:val="2"/>
                  <w:sz w:val="22"/>
                  <w:szCs w:val="22"/>
                </w:rPr>
                <w:t>подпункт 1.1.20</w:t>
              </w:r>
            </w:hyperlink>
            <w:r w:rsidR="00856102">
              <w:rPr>
                <w:kern w:val="2"/>
                <w:sz w:val="22"/>
                <w:szCs w:val="22"/>
              </w:rPr>
              <w:t xml:space="preserve"> пункта 1.1  </w:t>
            </w:r>
          </w:p>
        </w:tc>
      </w:tr>
      <w:tr w:rsidR="00893A6E" w14:paraId="04869446" w14:textId="77777777">
        <w:trPr>
          <w:divId w:val="750588367"/>
          <w:tblCellSpacing w:w="0" w:type="dxa"/>
        </w:trPr>
        <w:tc>
          <w:tcPr>
            <w:tcW w:w="3938" w:type="pct"/>
            <w:hideMark/>
          </w:tcPr>
          <w:p w14:paraId="2B0DF25A" w14:textId="77777777" w:rsidR="00856102" w:rsidRDefault="00856102">
            <w:pPr>
              <w:pStyle w:val="table10"/>
              <w:spacing w:line="240" w:lineRule="exact"/>
              <w:ind w:firstLine="567"/>
              <w:rPr>
                <w:kern w:val="2"/>
                <w:sz w:val="22"/>
                <w:szCs w:val="22"/>
              </w:rPr>
            </w:pPr>
            <w:r>
              <w:rPr>
                <w:kern w:val="2"/>
                <w:sz w:val="22"/>
                <w:szCs w:val="22"/>
              </w:rPr>
              <w:t>Принятие решения о согласовании (разрешении) переустройства и (или) перепланировки жилого помещения, нежилого помещения в жилом доме</w:t>
            </w:r>
          </w:p>
        </w:tc>
        <w:tc>
          <w:tcPr>
            <w:tcW w:w="1062" w:type="pct"/>
            <w:hideMark/>
          </w:tcPr>
          <w:p w14:paraId="51174388" w14:textId="77777777" w:rsidR="00856102" w:rsidRDefault="00000000">
            <w:pPr>
              <w:pStyle w:val="table10"/>
              <w:spacing w:line="240" w:lineRule="exact"/>
              <w:rPr>
                <w:kern w:val="2"/>
                <w:sz w:val="22"/>
                <w:szCs w:val="22"/>
              </w:rPr>
            </w:pPr>
            <w:hyperlink r:id="rId27" w:anchor=":~:text=1.1.21.%20%D0%BE%20%D1%81%D0%BE%D0%B3%D0%BB%D0%B0%D1%81%D0%BE%D0%B2%D0%B0%D0%BD%D0%B8%D0%B8,%D0%B1%D0%B5%D1%81%D1%81%D1%80%D0%BE%D1%87%D0%BD%D0%BE" w:tooltip="+" w:history="1">
              <w:r w:rsidR="00856102">
                <w:rPr>
                  <w:rStyle w:val="a3"/>
                  <w:kern w:val="2"/>
                  <w:sz w:val="22"/>
                  <w:szCs w:val="22"/>
                </w:rPr>
                <w:t>подпункт 1.1.21</w:t>
              </w:r>
            </w:hyperlink>
            <w:r w:rsidR="00856102">
              <w:rPr>
                <w:kern w:val="2"/>
                <w:sz w:val="22"/>
                <w:szCs w:val="22"/>
              </w:rPr>
              <w:t xml:space="preserve"> пункта 1.1  </w:t>
            </w:r>
          </w:p>
        </w:tc>
      </w:tr>
      <w:tr w:rsidR="00893A6E" w14:paraId="6608C44E" w14:textId="77777777">
        <w:trPr>
          <w:divId w:val="750588367"/>
          <w:tblCellSpacing w:w="0" w:type="dxa"/>
        </w:trPr>
        <w:tc>
          <w:tcPr>
            <w:tcW w:w="3938" w:type="pct"/>
            <w:hideMark/>
          </w:tcPr>
          <w:p w14:paraId="39F2E911" w14:textId="77777777" w:rsidR="00856102" w:rsidRDefault="00856102">
            <w:pPr>
              <w:pStyle w:val="table10"/>
              <w:spacing w:line="240" w:lineRule="exact"/>
              <w:ind w:firstLine="567"/>
              <w:rPr>
                <w:kern w:val="2"/>
                <w:sz w:val="22"/>
                <w:szCs w:val="22"/>
              </w:rPr>
            </w:pPr>
            <w:r>
              <w:rPr>
                <w:kern w:val="2"/>
                <w:sz w:val="22"/>
                <w:szCs w:val="22"/>
              </w:rPr>
              <w:t>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062" w:type="pct"/>
            <w:hideMark/>
          </w:tcPr>
          <w:p w14:paraId="36E40E63" w14:textId="77777777" w:rsidR="00856102" w:rsidRDefault="00000000">
            <w:pPr>
              <w:pStyle w:val="table10"/>
              <w:spacing w:line="240" w:lineRule="exact"/>
              <w:rPr>
                <w:kern w:val="2"/>
                <w:sz w:val="22"/>
                <w:szCs w:val="22"/>
              </w:rPr>
            </w:pPr>
            <w:hyperlink r:id="rId28" w:anchor=":~:text=1.1.211.%20%D0%BE,%D0%B1%D0%B5%D1%81%D1%81%D1%80%D0%BE%D1%87%D0%BD%D0%BE" w:tooltip="+" w:history="1">
              <w:r w:rsidR="00856102">
                <w:rPr>
                  <w:rStyle w:val="a3"/>
                  <w:kern w:val="2"/>
                  <w:sz w:val="22"/>
                  <w:szCs w:val="22"/>
                </w:rPr>
                <w:t>подпункт 1.1.21</w:t>
              </w:r>
              <w:r w:rsidR="00856102">
                <w:rPr>
                  <w:rStyle w:val="a3"/>
                  <w:kern w:val="2"/>
                  <w:sz w:val="22"/>
                  <w:szCs w:val="22"/>
                  <w:vertAlign w:val="superscript"/>
                </w:rPr>
                <w:t>1</w:t>
              </w:r>
            </w:hyperlink>
            <w:r w:rsidR="00856102">
              <w:rPr>
                <w:kern w:val="2"/>
                <w:sz w:val="22"/>
                <w:szCs w:val="22"/>
              </w:rPr>
              <w:t xml:space="preserve"> пункта 1.1  </w:t>
            </w:r>
          </w:p>
        </w:tc>
      </w:tr>
      <w:tr w:rsidR="00893A6E" w14:paraId="1DB5C4A5" w14:textId="77777777">
        <w:trPr>
          <w:divId w:val="750588367"/>
          <w:tblCellSpacing w:w="0" w:type="dxa"/>
        </w:trPr>
        <w:tc>
          <w:tcPr>
            <w:tcW w:w="3938" w:type="pct"/>
            <w:hideMark/>
          </w:tcPr>
          <w:p w14:paraId="795FC417" w14:textId="77777777" w:rsidR="00856102" w:rsidRDefault="00856102">
            <w:pPr>
              <w:pStyle w:val="table10"/>
              <w:spacing w:line="240" w:lineRule="exact"/>
              <w:ind w:firstLine="567"/>
              <w:rPr>
                <w:kern w:val="2"/>
                <w:sz w:val="22"/>
                <w:szCs w:val="22"/>
              </w:rPr>
            </w:pPr>
            <w:r>
              <w:rPr>
                <w:kern w:val="2"/>
                <w:sz w:val="22"/>
                <w:szCs w:val="22"/>
              </w:rPr>
              <w:t>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062" w:type="pct"/>
            <w:hideMark/>
          </w:tcPr>
          <w:p w14:paraId="69F2ABCD" w14:textId="77777777" w:rsidR="00856102" w:rsidRDefault="00000000">
            <w:pPr>
              <w:pStyle w:val="table10"/>
              <w:spacing w:line="240" w:lineRule="exact"/>
              <w:rPr>
                <w:kern w:val="2"/>
                <w:sz w:val="22"/>
                <w:szCs w:val="22"/>
              </w:rPr>
            </w:pPr>
            <w:hyperlink r:id="rId29" w:anchor=":~:text=1.1.212.%20%D0%BE%D0%B1,%D0%B8%C2%A0(%D0%B8%D0%BB%D0%B8)%20%D0%BF%D0%B5%D1%80%D0%B5%D0%BF%D0%BB%D0%B0%D0%BD%D0%B8%D1%80%D0%BE%D0%B2%D0%BA%D0%B8" w:tooltip="+" w:history="1">
              <w:r w:rsidR="00856102">
                <w:rPr>
                  <w:rStyle w:val="a3"/>
                  <w:kern w:val="2"/>
                  <w:sz w:val="22"/>
                  <w:szCs w:val="22"/>
                </w:rPr>
                <w:t>подпункт 1.1.21</w:t>
              </w:r>
              <w:r w:rsidR="00856102">
                <w:rPr>
                  <w:rStyle w:val="a3"/>
                  <w:kern w:val="2"/>
                  <w:sz w:val="22"/>
                  <w:szCs w:val="22"/>
                  <w:vertAlign w:val="superscript"/>
                </w:rPr>
                <w:t>2</w:t>
              </w:r>
            </w:hyperlink>
            <w:r w:rsidR="00856102">
              <w:rPr>
                <w:kern w:val="2"/>
                <w:sz w:val="22"/>
                <w:szCs w:val="22"/>
              </w:rPr>
              <w:t xml:space="preserve"> пункта 1.1  </w:t>
            </w:r>
          </w:p>
        </w:tc>
      </w:tr>
      <w:tr w:rsidR="00893A6E" w14:paraId="1519067B" w14:textId="77777777">
        <w:trPr>
          <w:divId w:val="750588367"/>
          <w:tblCellSpacing w:w="0" w:type="dxa"/>
        </w:trPr>
        <w:tc>
          <w:tcPr>
            <w:tcW w:w="3938" w:type="pct"/>
            <w:hideMark/>
          </w:tcPr>
          <w:p w14:paraId="6145BA5E" w14:textId="77777777" w:rsidR="00856102" w:rsidRDefault="00856102">
            <w:pPr>
              <w:pStyle w:val="table10"/>
              <w:spacing w:line="240" w:lineRule="exact"/>
              <w:ind w:firstLine="567"/>
              <w:rPr>
                <w:kern w:val="2"/>
                <w:sz w:val="22"/>
                <w:szCs w:val="22"/>
              </w:rPr>
            </w:pPr>
            <w:r>
              <w:rPr>
                <w:kern w:val="2"/>
                <w:sz w:val="22"/>
                <w:szCs w:val="22"/>
              </w:rPr>
              <w:t>Принятие решения о передаче в собственность жилого помещения</w:t>
            </w:r>
          </w:p>
        </w:tc>
        <w:tc>
          <w:tcPr>
            <w:tcW w:w="1062" w:type="pct"/>
            <w:hideMark/>
          </w:tcPr>
          <w:p w14:paraId="4B0B8C7A" w14:textId="77777777" w:rsidR="00856102" w:rsidRDefault="00000000">
            <w:pPr>
              <w:pStyle w:val="table10"/>
              <w:spacing w:line="240" w:lineRule="exact"/>
              <w:rPr>
                <w:kern w:val="2"/>
                <w:sz w:val="22"/>
                <w:szCs w:val="22"/>
              </w:rPr>
            </w:pPr>
            <w:hyperlink r:id="rId30" w:anchor=":~:text=1.1.22.%20%D0%BE%20%D0%BF%D0%B5%D1%80%D0%B5%D0%B4%D0%B0%D1%87%D0%B5,%D0%B1%D0%B5%D1%81%D1%81%D1%80%D0%BE%D1%87%D0%BD%D0%BE" w:tooltip="+" w:history="1">
              <w:r w:rsidR="00856102">
                <w:rPr>
                  <w:rStyle w:val="a3"/>
                  <w:kern w:val="2"/>
                  <w:sz w:val="22"/>
                  <w:szCs w:val="22"/>
                </w:rPr>
                <w:t>подпункт 1.1.22</w:t>
              </w:r>
            </w:hyperlink>
            <w:r w:rsidR="00856102">
              <w:rPr>
                <w:kern w:val="2"/>
                <w:sz w:val="22"/>
                <w:szCs w:val="22"/>
              </w:rPr>
              <w:t xml:space="preserve"> пункта 1.1  </w:t>
            </w:r>
          </w:p>
        </w:tc>
      </w:tr>
      <w:tr w:rsidR="00893A6E" w14:paraId="1C1C00E9" w14:textId="77777777">
        <w:trPr>
          <w:divId w:val="750588367"/>
          <w:tblCellSpacing w:w="0" w:type="dxa"/>
        </w:trPr>
        <w:tc>
          <w:tcPr>
            <w:tcW w:w="3938" w:type="pct"/>
            <w:hideMark/>
          </w:tcPr>
          <w:p w14:paraId="7C1A4E35" w14:textId="77777777" w:rsidR="00856102" w:rsidRDefault="00856102">
            <w:pPr>
              <w:pStyle w:val="table10"/>
              <w:spacing w:line="240" w:lineRule="exact"/>
              <w:ind w:firstLine="567"/>
              <w:rPr>
                <w:kern w:val="2"/>
                <w:sz w:val="22"/>
                <w:szCs w:val="22"/>
              </w:rPr>
            </w:pPr>
            <w:r>
              <w:rPr>
                <w:kern w:val="2"/>
                <w:sz w:val="22"/>
                <w:szCs w:val="22"/>
              </w:rPr>
              <w:t>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062" w:type="pct"/>
            <w:hideMark/>
          </w:tcPr>
          <w:p w14:paraId="183749EE" w14:textId="77777777" w:rsidR="00856102" w:rsidRDefault="00000000">
            <w:pPr>
              <w:pStyle w:val="table10"/>
              <w:spacing w:line="240" w:lineRule="exact"/>
              <w:rPr>
                <w:kern w:val="2"/>
                <w:sz w:val="22"/>
                <w:szCs w:val="22"/>
              </w:rPr>
            </w:pPr>
            <w:hyperlink r:id="rId31" w:anchor=":~:text=1.1.23.%20%D0%BE%20%D0%B2%D0%BA%D0%BB%D1%8E%D1%87%D0%B5%D0%BD%D0%B8%D0%B8,%D0%B1%D0%B5%D1%81%D1%81%D1%80%D0%BE%D1%87%D0%BD%D0%BE" w:tooltip="+" w:history="1">
              <w:r w:rsidR="00856102">
                <w:rPr>
                  <w:rStyle w:val="a3"/>
                  <w:kern w:val="2"/>
                  <w:sz w:val="22"/>
                  <w:szCs w:val="22"/>
                </w:rPr>
                <w:t>подпункт 1.1.23</w:t>
              </w:r>
            </w:hyperlink>
            <w:r w:rsidR="00856102">
              <w:rPr>
                <w:kern w:val="2"/>
                <w:sz w:val="22"/>
                <w:szCs w:val="22"/>
              </w:rPr>
              <w:t xml:space="preserve"> пункта 1.1  </w:t>
            </w:r>
          </w:p>
        </w:tc>
      </w:tr>
      <w:tr w:rsidR="00893A6E" w14:paraId="1F117B79" w14:textId="77777777">
        <w:trPr>
          <w:divId w:val="750588367"/>
          <w:tblCellSpacing w:w="0" w:type="dxa"/>
        </w:trPr>
        <w:tc>
          <w:tcPr>
            <w:tcW w:w="3938" w:type="pct"/>
            <w:hideMark/>
          </w:tcPr>
          <w:p w14:paraId="795BAF20" w14:textId="77777777" w:rsidR="00856102" w:rsidRDefault="00856102">
            <w:pPr>
              <w:pStyle w:val="table10"/>
              <w:spacing w:line="240" w:lineRule="exact"/>
              <w:ind w:firstLine="567"/>
              <w:rPr>
                <w:kern w:val="2"/>
                <w:sz w:val="22"/>
                <w:szCs w:val="22"/>
              </w:rPr>
            </w:pPr>
            <w:r>
              <w:rPr>
                <w:kern w:val="2"/>
                <w:sz w:val="22"/>
                <w:szCs w:val="22"/>
              </w:rPr>
              <w:t>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062" w:type="pct"/>
            <w:hideMark/>
          </w:tcPr>
          <w:p w14:paraId="4D5A5F93" w14:textId="77777777" w:rsidR="00856102" w:rsidRDefault="00000000">
            <w:pPr>
              <w:pStyle w:val="table10"/>
              <w:spacing w:line="240" w:lineRule="exact"/>
              <w:rPr>
                <w:kern w:val="2"/>
                <w:sz w:val="22"/>
                <w:szCs w:val="22"/>
              </w:rPr>
            </w:pPr>
            <w:hyperlink r:id="rId32" w:anchor=":~:text=1.1.231.%20%D0%BE,1%20%D0%BC%D0%B5%D1%81%D1%8F%D1%86" w:tooltip="+" w:history="1">
              <w:r w:rsidR="00856102">
                <w:rPr>
                  <w:rStyle w:val="a3"/>
                  <w:kern w:val="2"/>
                  <w:sz w:val="22"/>
                  <w:szCs w:val="22"/>
                </w:rPr>
                <w:t>подпункт 1.1.23</w:t>
              </w:r>
              <w:r w:rsidR="00856102">
                <w:rPr>
                  <w:rStyle w:val="a3"/>
                  <w:kern w:val="2"/>
                  <w:sz w:val="22"/>
                  <w:szCs w:val="22"/>
                  <w:vertAlign w:val="superscript"/>
                </w:rPr>
                <w:t>1</w:t>
              </w:r>
            </w:hyperlink>
            <w:r w:rsidR="00856102">
              <w:rPr>
                <w:kern w:val="2"/>
                <w:sz w:val="22"/>
                <w:szCs w:val="22"/>
              </w:rPr>
              <w:t xml:space="preserve"> пункта 1.1  </w:t>
            </w:r>
          </w:p>
        </w:tc>
      </w:tr>
      <w:tr w:rsidR="00893A6E" w14:paraId="0D57BFBF" w14:textId="77777777">
        <w:trPr>
          <w:divId w:val="750588367"/>
          <w:tblCellSpacing w:w="0" w:type="dxa"/>
        </w:trPr>
        <w:tc>
          <w:tcPr>
            <w:tcW w:w="3938" w:type="pct"/>
            <w:hideMark/>
          </w:tcPr>
          <w:p w14:paraId="7CBA881A" w14:textId="77777777" w:rsidR="00856102" w:rsidRDefault="00856102">
            <w:pPr>
              <w:pStyle w:val="table10"/>
              <w:spacing w:line="240" w:lineRule="exact"/>
              <w:ind w:firstLine="567"/>
              <w:rPr>
                <w:kern w:val="2"/>
                <w:sz w:val="22"/>
                <w:szCs w:val="22"/>
              </w:rPr>
            </w:pPr>
            <w:r>
              <w:rPr>
                <w:kern w:val="2"/>
                <w:sz w:val="22"/>
                <w:szCs w:val="22"/>
              </w:rPr>
              <w:t>Принятие решения о предоставлении одноразовой субсидии на строительство (реконструкцию) или приобретение жилого помещения</w:t>
            </w:r>
          </w:p>
        </w:tc>
        <w:tc>
          <w:tcPr>
            <w:tcW w:w="1062" w:type="pct"/>
            <w:hideMark/>
          </w:tcPr>
          <w:p w14:paraId="1B0441A9" w14:textId="77777777" w:rsidR="00856102" w:rsidRDefault="00000000">
            <w:pPr>
              <w:pStyle w:val="table10"/>
              <w:spacing w:line="240" w:lineRule="exact"/>
              <w:rPr>
                <w:kern w:val="2"/>
                <w:sz w:val="22"/>
                <w:szCs w:val="22"/>
              </w:rPr>
            </w:pPr>
            <w:hyperlink r:id="rId33" w:anchor=":~:text=1.1.24.%20%D0%BE%20%D0%BF%D1%80%D0%B5%D0%B4%D0%BE%D1%81%D1%82%D0%B0%D0%B2%D0%BB%D0%B5%D0%BD%D0%B8%D0%B8%20%D0%BE%D0%B4%D0%BD%D0%BE%D1%80%D0%B0%D0%B7%D0%BE%D0%B2%D0%BE%D0%B9,%D0%BA%D1%80%D0%B5%D0%B4%D0%B8%D1%82%D0%B0%20%D0%BF%D0%BE%20%D0%B3%D0%BE%D1%81%D1%83%D0%B4%D0%B0%D1%80%D1%81%D1%82%D0%B2%D0%B5%D0%BD%D0%BD%D0%BE%D0%BC%D1%83%20%D0%B7%D0%B0%D0%BA%D0%B0%D0%B7%D1%83" w:tooltip="+" w:history="1">
              <w:r w:rsidR="00856102">
                <w:rPr>
                  <w:rStyle w:val="a3"/>
                  <w:kern w:val="2"/>
                  <w:sz w:val="22"/>
                  <w:szCs w:val="22"/>
                </w:rPr>
                <w:t>подпункт 1.1.24</w:t>
              </w:r>
            </w:hyperlink>
            <w:r w:rsidR="00856102">
              <w:rPr>
                <w:kern w:val="2"/>
                <w:sz w:val="22"/>
                <w:szCs w:val="22"/>
              </w:rPr>
              <w:t xml:space="preserve"> пункта 1.1  </w:t>
            </w:r>
          </w:p>
        </w:tc>
      </w:tr>
      <w:tr w:rsidR="00893A6E" w14:paraId="609B3275" w14:textId="77777777">
        <w:trPr>
          <w:divId w:val="750588367"/>
          <w:tblCellSpacing w:w="0" w:type="dxa"/>
        </w:trPr>
        <w:tc>
          <w:tcPr>
            <w:tcW w:w="3938" w:type="pct"/>
            <w:hideMark/>
          </w:tcPr>
          <w:p w14:paraId="7A63C392" w14:textId="77777777" w:rsidR="00856102" w:rsidRDefault="00856102">
            <w:pPr>
              <w:pStyle w:val="table10"/>
              <w:spacing w:line="240" w:lineRule="exact"/>
              <w:ind w:firstLine="567"/>
              <w:rPr>
                <w:kern w:val="2"/>
                <w:sz w:val="22"/>
                <w:szCs w:val="22"/>
              </w:rPr>
            </w:pPr>
            <w:bookmarkStart w:id="4" w:name="a20"/>
            <w:bookmarkEnd w:id="4"/>
            <w:r>
              <w:rPr>
                <w:kern w:val="2"/>
                <w:sz w:val="22"/>
                <w:szCs w:val="22"/>
              </w:rPr>
              <w:t>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062" w:type="pct"/>
            <w:hideMark/>
          </w:tcPr>
          <w:p w14:paraId="6052B94A" w14:textId="77777777" w:rsidR="00856102" w:rsidRDefault="00000000">
            <w:pPr>
              <w:pStyle w:val="table10"/>
              <w:spacing w:line="240" w:lineRule="exact"/>
              <w:rPr>
                <w:kern w:val="2"/>
                <w:sz w:val="22"/>
                <w:szCs w:val="22"/>
              </w:rPr>
            </w:pPr>
            <w:hyperlink r:id="rId34" w:anchor=":~:text=1.1.28.%20%D0%BE%20%D1%80%D0%B0%D0%B7%D1%80%D0%B5%D1%88%D0%B5%D0%BD%D0%B8%D0%B8%20%D0%BF%D1%80%D0%B5%D0%B4%D0%BE%D1%81%D1%82%D0%B0%D0%B2%D0%BB%D0%B5%D0%BD%D0%B8%D1%8F,%D0%B4%D0%BE%D0%B3%D0%BE%D0%B2%D0%BE%D1%80%D0%B0%20%D0%B0%D1%80%D0%B5%D0%BD%D0%B4%D1%8B%20%D0%B6%D0%B8%D0%BB%D0%BE%D0%B3%D0%BE%20%D0%BF%D0%BE%D0%BC%D0%B5%D1%89%D0%B5%D0%BD%D0%B8%D1%8F" w:tooltip="+" w:history="1">
              <w:r w:rsidR="00856102">
                <w:rPr>
                  <w:rStyle w:val="a3"/>
                  <w:kern w:val="2"/>
                  <w:sz w:val="22"/>
                  <w:szCs w:val="22"/>
                </w:rPr>
                <w:t>подпункт 1.1.28</w:t>
              </w:r>
            </w:hyperlink>
            <w:r w:rsidR="00856102">
              <w:rPr>
                <w:kern w:val="2"/>
                <w:sz w:val="22"/>
                <w:szCs w:val="22"/>
              </w:rPr>
              <w:t xml:space="preserve"> пункта 1.1  </w:t>
            </w:r>
          </w:p>
        </w:tc>
      </w:tr>
      <w:tr w:rsidR="00893A6E" w14:paraId="62D5C2AF" w14:textId="77777777">
        <w:trPr>
          <w:divId w:val="750588367"/>
          <w:tblCellSpacing w:w="0" w:type="dxa"/>
        </w:trPr>
        <w:tc>
          <w:tcPr>
            <w:tcW w:w="3938" w:type="pct"/>
            <w:hideMark/>
          </w:tcPr>
          <w:p w14:paraId="3CEBA5E5" w14:textId="77777777" w:rsidR="00856102" w:rsidRDefault="00856102">
            <w:pPr>
              <w:pStyle w:val="table10"/>
              <w:spacing w:line="240" w:lineRule="exact"/>
              <w:ind w:firstLine="567"/>
              <w:rPr>
                <w:kern w:val="2"/>
                <w:sz w:val="22"/>
                <w:szCs w:val="22"/>
              </w:rPr>
            </w:pPr>
            <w:r>
              <w:rPr>
                <w:kern w:val="2"/>
                <w:sz w:val="22"/>
                <w:szCs w:val="22"/>
              </w:rPr>
              <w:t>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062" w:type="pct"/>
            <w:hideMark/>
          </w:tcPr>
          <w:p w14:paraId="3748118B" w14:textId="77777777" w:rsidR="00856102" w:rsidRDefault="00000000">
            <w:pPr>
              <w:pStyle w:val="table10"/>
              <w:spacing w:line="240" w:lineRule="exact"/>
              <w:rPr>
                <w:kern w:val="2"/>
                <w:sz w:val="22"/>
                <w:szCs w:val="22"/>
              </w:rPr>
            </w:pPr>
            <w:hyperlink r:id="rId35" w:anchor=":~:text=1.1.31.%20%D0%BE%20%D0%BF%D1%80%D0%B5%D0%B4%D0%BE%D1%81%D1%82%D0%B0%D0%B2%D0%BB%D0%B5%D0%BD%D0%B8%D0%B8,%D0%B1%D0%B5%D1%81%D1%81%D1%80%D0%BE%D1%87%D0%BD%D0%BE" w:tooltip="+" w:history="1">
              <w:r w:rsidR="00856102">
                <w:rPr>
                  <w:rStyle w:val="a3"/>
                  <w:kern w:val="2"/>
                  <w:sz w:val="22"/>
                  <w:szCs w:val="22"/>
                </w:rPr>
                <w:t>подпункт 1.1.31</w:t>
              </w:r>
            </w:hyperlink>
            <w:r w:rsidR="00856102">
              <w:rPr>
                <w:kern w:val="2"/>
                <w:sz w:val="22"/>
                <w:szCs w:val="22"/>
              </w:rPr>
              <w:t xml:space="preserve"> пункта 1.1  </w:t>
            </w:r>
          </w:p>
        </w:tc>
      </w:tr>
      <w:tr w:rsidR="00893A6E" w14:paraId="6A84A191" w14:textId="77777777">
        <w:trPr>
          <w:divId w:val="750588367"/>
          <w:tblCellSpacing w:w="0" w:type="dxa"/>
        </w:trPr>
        <w:tc>
          <w:tcPr>
            <w:tcW w:w="3938" w:type="pct"/>
            <w:hideMark/>
          </w:tcPr>
          <w:p w14:paraId="3D9A8E76" w14:textId="77777777" w:rsidR="00856102" w:rsidRDefault="00856102">
            <w:pPr>
              <w:pStyle w:val="table10"/>
              <w:spacing w:line="240" w:lineRule="exact"/>
              <w:ind w:firstLine="567"/>
              <w:rPr>
                <w:kern w:val="2"/>
                <w:sz w:val="22"/>
                <w:szCs w:val="22"/>
              </w:rPr>
            </w:pPr>
            <w:r>
              <w:rPr>
                <w:kern w:val="2"/>
                <w:sz w:val="22"/>
                <w:szCs w:val="22"/>
              </w:rPr>
              <w:t>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062" w:type="pct"/>
            <w:hideMark/>
          </w:tcPr>
          <w:p w14:paraId="6D582B5E" w14:textId="77777777" w:rsidR="00856102" w:rsidRDefault="00000000">
            <w:pPr>
              <w:pStyle w:val="table10"/>
              <w:spacing w:line="240" w:lineRule="exact"/>
              <w:rPr>
                <w:kern w:val="2"/>
                <w:sz w:val="22"/>
                <w:szCs w:val="22"/>
              </w:rPr>
            </w:pPr>
            <w:hyperlink r:id="rId36" w:anchor=":~:text=1.1.32.%20%D0%BE%20%D0%B2%D0%BD%D0%B5%D1%81%D0%B5%D0%BD%D0%B8%D0%B8,%D0%B1%D0%B5%D1%81%D1%81%D1%80%D0%BE%D1%87%D0%BD%D0%BE" w:tooltip="+" w:history="1">
              <w:r w:rsidR="00856102">
                <w:rPr>
                  <w:rStyle w:val="a3"/>
                  <w:kern w:val="2"/>
                  <w:sz w:val="22"/>
                  <w:szCs w:val="22"/>
                </w:rPr>
                <w:t>подпункт 1.1.32</w:t>
              </w:r>
            </w:hyperlink>
            <w:r w:rsidR="00856102">
              <w:rPr>
                <w:kern w:val="2"/>
                <w:sz w:val="22"/>
                <w:szCs w:val="22"/>
              </w:rPr>
              <w:t xml:space="preserve"> пункта 1.1  </w:t>
            </w:r>
          </w:p>
        </w:tc>
      </w:tr>
      <w:tr w:rsidR="00893A6E" w14:paraId="5134CADE" w14:textId="77777777">
        <w:trPr>
          <w:divId w:val="750588367"/>
          <w:tblCellSpacing w:w="0" w:type="dxa"/>
        </w:trPr>
        <w:tc>
          <w:tcPr>
            <w:tcW w:w="3938" w:type="pct"/>
            <w:hideMark/>
          </w:tcPr>
          <w:p w14:paraId="7D373195" w14:textId="77777777" w:rsidR="00856102" w:rsidRDefault="00856102">
            <w:pPr>
              <w:pStyle w:val="table10"/>
              <w:spacing w:line="240" w:lineRule="exact"/>
              <w:ind w:firstLine="567"/>
              <w:rPr>
                <w:kern w:val="2"/>
                <w:sz w:val="22"/>
                <w:szCs w:val="22"/>
              </w:rPr>
            </w:pPr>
            <w:r>
              <w:rPr>
                <w:kern w:val="2"/>
                <w:sz w:val="22"/>
                <w:szCs w:val="22"/>
              </w:rPr>
              <w:t>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062" w:type="pct"/>
            <w:hideMark/>
          </w:tcPr>
          <w:p w14:paraId="49760F46" w14:textId="77777777" w:rsidR="00856102" w:rsidRDefault="00000000">
            <w:pPr>
              <w:pStyle w:val="table10"/>
              <w:spacing w:line="240" w:lineRule="exact"/>
              <w:rPr>
                <w:kern w:val="2"/>
                <w:sz w:val="22"/>
                <w:szCs w:val="22"/>
              </w:rPr>
            </w:pPr>
            <w:hyperlink r:id="rId37" w:anchor=":~:text=1.1.33.%20%D0%BE%D0%B1%20%D1%83%D1%81%D1%82%D0%B0%D0%BD%D0%BE%D0%B2%D0%BB%D0%B5%D0%BD%D0%B8%D0%B8,%D0%B1%D0%B5%D1%81%D1%81%D1%80%D0%BE%D1%87%D0%BD%D0%BE" w:tooltip="+" w:history="1">
              <w:r w:rsidR="00856102">
                <w:rPr>
                  <w:rStyle w:val="a3"/>
                  <w:kern w:val="2"/>
                  <w:sz w:val="22"/>
                  <w:szCs w:val="22"/>
                </w:rPr>
                <w:t>подпункт 1.1.33</w:t>
              </w:r>
            </w:hyperlink>
            <w:r w:rsidR="00856102">
              <w:rPr>
                <w:kern w:val="2"/>
                <w:sz w:val="22"/>
                <w:szCs w:val="22"/>
              </w:rPr>
              <w:t xml:space="preserve"> пункта 1.1  </w:t>
            </w:r>
          </w:p>
        </w:tc>
      </w:tr>
      <w:tr w:rsidR="00893A6E" w14:paraId="377C98A5" w14:textId="77777777">
        <w:trPr>
          <w:divId w:val="750588367"/>
          <w:tblCellSpacing w:w="0" w:type="dxa"/>
        </w:trPr>
        <w:tc>
          <w:tcPr>
            <w:tcW w:w="3938" w:type="pct"/>
            <w:hideMark/>
          </w:tcPr>
          <w:p w14:paraId="715789B3" w14:textId="77777777" w:rsidR="00856102" w:rsidRDefault="00856102">
            <w:pPr>
              <w:pStyle w:val="table10"/>
              <w:spacing w:line="240" w:lineRule="exact"/>
              <w:ind w:firstLine="567"/>
              <w:rPr>
                <w:kern w:val="2"/>
                <w:sz w:val="22"/>
                <w:szCs w:val="22"/>
              </w:rPr>
            </w:pPr>
            <w:r>
              <w:rPr>
                <w:kern w:val="2"/>
                <w:sz w:val="22"/>
                <w:szCs w:val="22"/>
              </w:rPr>
              <w:t>Выдача справки о состоянии на учете нуждающихся в улучшении жилищных условий</w:t>
            </w:r>
          </w:p>
        </w:tc>
        <w:tc>
          <w:tcPr>
            <w:tcW w:w="1062" w:type="pct"/>
            <w:hideMark/>
          </w:tcPr>
          <w:p w14:paraId="464A9D2D" w14:textId="77777777" w:rsidR="00856102" w:rsidRDefault="00000000">
            <w:pPr>
              <w:pStyle w:val="table10"/>
              <w:spacing w:line="240" w:lineRule="exact"/>
              <w:rPr>
                <w:kern w:val="2"/>
                <w:sz w:val="22"/>
                <w:szCs w:val="22"/>
              </w:rPr>
            </w:pPr>
            <w:hyperlink r:id="rId38" w:anchor=":~:text=1.3.1.%20%D0%BE%20%D1%81%D0%BE%D1%81%D1%82%D0%BE%D1%8F%D0%BD%D0%B8%D0%B8,6%20%D0%BC%D0%B5%D1%81%D1%8F%D1%86%D0%B5%D0%B2" w:tooltip="+" w:history="1">
              <w:r w:rsidR="00856102">
                <w:rPr>
                  <w:rStyle w:val="a3"/>
                  <w:kern w:val="2"/>
                  <w:sz w:val="22"/>
                  <w:szCs w:val="22"/>
                </w:rPr>
                <w:t>подпункт 1.3.1</w:t>
              </w:r>
            </w:hyperlink>
            <w:r w:rsidR="00856102">
              <w:rPr>
                <w:kern w:val="2"/>
                <w:sz w:val="22"/>
                <w:szCs w:val="22"/>
              </w:rPr>
              <w:t xml:space="preserve"> пункта 1.3  </w:t>
            </w:r>
          </w:p>
        </w:tc>
      </w:tr>
      <w:tr w:rsidR="00893A6E" w14:paraId="6C1E2A6B" w14:textId="77777777">
        <w:trPr>
          <w:divId w:val="750588367"/>
          <w:tblCellSpacing w:w="0" w:type="dxa"/>
        </w:trPr>
        <w:tc>
          <w:tcPr>
            <w:tcW w:w="3938" w:type="pct"/>
            <w:hideMark/>
          </w:tcPr>
          <w:p w14:paraId="41F8CEDA" w14:textId="77777777" w:rsidR="00856102" w:rsidRDefault="00856102">
            <w:pPr>
              <w:pStyle w:val="table10"/>
              <w:spacing w:line="240" w:lineRule="exact"/>
              <w:ind w:firstLine="567"/>
              <w:rPr>
                <w:kern w:val="2"/>
                <w:sz w:val="22"/>
                <w:szCs w:val="22"/>
              </w:rPr>
            </w:pPr>
            <w:r>
              <w:rPr>
                <w:kern w:val="2"/>
                <w:sz w:val="22"/>
                <w:szCs w:val="22"/>
              </w:rPr>
              <w:t>Выдача справки о начисленной жилищной квоте</w:t>
            </w:r>
          </w:p>
        </w:tc>
        <w:tc>
          <w:tcPr>
            <w:tcW w:w="1062" w:type="pct"/>
            <w:hideMark/>
          </w:tcPr>
          <w:p w14:paraId="01246408" w14:textId="77777777" w:rsidR="00856102" w:rsidRDefault="00000000">
            <w:pPr>
              <w:pStyle w:val="table10"/>
              <w:spacing w:line="240" w:lineRule="exact"/>
              <w:rPr>
                <w:kern w:val="2"/>
                <w:sz w:val="22"/>
                <w:szCs w:val="22"/>
              </w:rPr>
            </w:pPr>
            <w:hyperlink r:id="rId39" w:anchor=":~:text=1.3.7.%20%D0%BE%20%D0%BD%D0%B0%D1%87%D0%B8%D1%81%D0%BB%D0%B5%D0%BD%D0%BD%D0%BE%D0%B9,%D0%B1%D0%B5%D1%81%D1%81%D1%80%D0%BE%D1%87%D0%BD%D0%BE" w:tooltip="+" w:history="1">
              <w:r w:rsidR="00856102">
                <w:rPr>
                  <w:rStyle w:val="a3"/>
                  <w:kern w:val="2"/>
                  <w:sz w:val="22"/>
                  <w:szCs w:val="22"/>
                </w:rPr>
                <w:t>подпункт 1.3.7</w:t>
              </w:r>
            </w:hyperlink>
            <w:r w:rsidR="00856102">
              <w:rPr>
                <w:kern w:val="2"/>
                <w:sz w:val="22"/>
                <w:szCs w:val="22"/>
              </w:rPr>
              <w:t xml:space="preserve"> пункта 1.3  </w:t>
            </w:r>
          </w:p>
        </w:tc>
      </w:tr>
      <w:tr w:rsidR="00893A6E" w14:paraId="0A65C048" w14:textId="77777777">
        <w:trPr>
          <w:divId w:val="750588367"/>
          <w:tblCellSpacing w:w="0" w:type="dxa"/>
        </w:trPr>
        <w:tc>
          <w:tcPr>
            <w:tcW w:w="3938" w:type="pct"/>
            <w:hideMark/>
          </w:tcPr>
          <w:p w14:paraId="5C4E4ED2" w14:textId="77777777" w:rsidR="00856102" w:rsidRDefault="00856102">
            <w:pPr>
              <w:pStyle w:val="table10"/>
              <w:spacing w:line="240" w:lineRule="exact"/>
              <w:ind w:firstLine="567"/>
              <w:rPr>
                <w:kern w:val="2"/>
                <w:sz w:val="22"/>
                <w:szCs w:val="22"/>
              </w:rPr>
            </w:pPr>
            <w:r>
              <w:rPr>
                <w:kern w:val="2"/>
                <w:sz w:val="22"/>
                <w:szCs w:val="22"/>
              </w:rPr>
              <w:t>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1062" w:type="pct"/>
            <w:hideMark/>
          </w:tcPr>
          <w:p w14:paraId="4332AEB9" w14:textId="77777777" w:rsidR="00856102" w:rsidRDefault="00000000">
            <w:pPr>
              <w:pStyle w:val="table10"/>
              <w:spacing w:line="240" w:lineRule="exact"/>
              <w:rPr>
                <w:kern w:val="2"/>
                <w:sz w:val="22"/>
                <w:szCs w:val="22"/>
              </w:rPr>
            </w:pPr>
            <w:hyperlink r:id="rId40" w:anchor=":~:text=1.3.9.%20%D0%BE%20%D0%BF%D1%80%D0%B5%D0%B4%D0%BE%D1%81%D1%82%D0%B0%D0%B2%D0%BB%D0%B5%D0%BD%D0%B8%D0%B8,6%20%D0%BC%D0%B5%D1%81%D1%8F%D1%86%D0%B5%D0%B2" w:tooltip="+" w:history="1">
              <w:r w:rsidR="00856102">
                <w:rPr>
                  <w:rStyle w:val="a3"/>
                  <w:kern w:val="2"/>
                  <w:sz w:val="22"/>
                  <w:szCs w:val="22"/>
                </w:rPr>
                <w:t>подпункт 1.3.9</w:t>
              </w:r>
            </w:hyperlink>
            <w:r w:rsidR="00856102">
              <w:rPr>
                <w:kern w:val="2"/>
                <w:sz w:val="22"/>
                <w:szCs w:val="22"/>
              </w:rPr>
              <w:t xml:space="preserve"> пункта 1.3  </w:t>
            </w:r>
          </w:p>
        </w:tc>
      </w:tr>
      <w:tr w:rsidR="00893A6E" w14:paraId="523EE11C" w14:textId="77777777">
        <w:trPr>
          <w:divId w:val="750588367"/>
          <w:tblCellSpacing w:w="0" w:type="dxa"/>
        </w:trPr>
        <w:tc>
          <w:tcPr>
            <w:tcW w:w="3938" w:type="pct"/>
            <w:hideMark/>
          </w:tcPr>
          <w:p w14:paraId="7C8E5229" w14:textId="77777777" w:rsidR="00856102" w:rsidRDefault="00856102">
            <w:pPr>
              <w:pStyle w:val="table10"/>
              <w:spacing w:line="240" w:lineRule="exact"/>
              <w:ind w:firstLine="567"/>
              <w:rPr>
                <w:kern w:val="2"/>
                <w:sz w:val="22"/>
                <w:szCs w:val="22"/>
              </w:rPr>
            </w:pPr>
            <w:r>
              <w:rPr>
                <w:kern w:val="2"/>
                <w:sz w:val="22"/>
                <w:szCs w:val="22"/>
              </w:rPr>
              <w:t>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1062" w:type="pct"/>
            <w:hideMark/>
          </w:tcPr>
          <w:p w14:paraId="7AF2DE16" w14:textId="77777777" w:rsidR="00856102" w:rsidRDefault="00000000">
            <w:pPr>
              <w:pStyle w:val="table10"/>
              <w:spacing w:line="240" w:lineRule="exact"/>
              <w:rPr>
                <w:kern w:val="2"/>
                <w:sz w:val="22"/>
                <w:szCs w:val="22"/>
              </w:rPr>
            </w:pPr>
            <w:hyperlink r:id="rId41" w:anchor=":~:text=1.3.11.%20%D0%BE%20%D1%82%D0%BE%D0%BC,%D0%B1%D0%B5%D1%81%D1%81%D1%80%D0%BE%D1%87%D0%BD%D0%BE" w:tooltip="+" w:history="1">
              <w:r w:rsidR="00856102">
                <w:rPr>
                  <w:rStyle w:val="a3"/>
                  <w:kern w:val="2"/>
                  <w:sz w:val="22"/>
                  <w:szCs w:val="22"/>
                </w:rPr>
                <w:t>подпункт 1.3.11</w:t>
              </w:r>
            </w:hyperlink>
            <w:r w:rsidR="00856102">
              <w:rPr>
                <w:kern w:val="2"/>
                <w:sz w:val="22"/>
                <w:szCs w:val="22"/>
              </w:rPr>
              <w:t xml:space="preserve"> пункта 1.3  </w:t>
            </w:r>
          </w:p>
        </w:tc>
      </w:tr>
      <w:tr w:rsidR="00893A6E" w14:paraId="1424023D" w14:textId="77777777">
        <w:trPr>
          <w:divId w:val="750588367"/>
          <w:tblCellSpacing w:w="0" w:type="dxa"/>
        </w:trPr>
        <w:tc>
          <w:tcPr>
            <w:tcW w:w="3938" w:type="pct"/>
            <w:hideMark/>
          </w:tcPr>
          <w:p w14:paraId="514ED765" w14:textId="77777777" w:rsidR="00856102" w:rsidRDefault="00856102">
            <w:pPr>
              <w:pStyle w:val="table10"/>
              <w:spacing w:line="240" w:lineRule="exact"/>
              <w:ind w:firstLine="567"/>
              <w:rPr>
                <w:kern w:val="2"/>
                <w:sz w:val="22"/>
                <w:szCs w:val="22"/>
              </w:rPr>
            </w:pPr>
            <w:r>
              <w:rPr>
                <w:kern w:val="2"/>
                <w:sz w:val="22"/>
                <w:szCs w:val="22"/>
              </w:rPr>
              <w:lastRenderedPageBreak/>
              <w:t>Выдача справки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1062" w:type="pct"/>
            <w:hideMark/>
          </w:tcPr>
          <w:p w14:paraId="58AA30EE" w14:textId="77777777" w:rsidR="00856102" w:rsidRDefault="00000000">
            <w:pPr>
              <w:pStyle w:val="table10"/>
              <w:spacing w:line="240" w:lineRule="exact"/>
              <w:rPr>
                <w:kern w:val="2"/>
                <w:sz w:val="22"/>
                <w:szCs w:val="22"/>
              </w:rPr>
            </w:pPr>
            <w:hyperlink r:id="rId42" w:anchor=":~:text=1.3.13.%20%D0%BE%C2%A0%D1%81%D1%82%D0%BE%D0%B8%D0%BC%D0%BE%D1%81%D1%82%D0%B8,6%20%D0%BC%D0%B5%D1%81%D1%8F%D1%86%D0%B5%D0%B2" w:tooltip="+" w:history="1">
              <w:r w:rsidR="00856102">
                <w:rPr>
                  <w:rStyle w:val="a3"/>
                  <w:kern w:val="2"/>
                  <w:sz w:val="22"/>
                  <w:szCs w:val="22"/>
                </w:rPr>
                <w:t>подпункт 1.3.13</w:t>
              </w:r>
            </w:hyperlink>
            <w:r w:rsidR="00856102">
              <w:rPr>
                <w:kern w:val="2"/>
                <w:sz w:val="22"/>
                <w:szCs w:val="22"/>
              </w:rPr>
              <w:t xml:space="preserve"> пункта 1.3  </w:t>
            </w:r>
          </w:p>
        </w:tc>
      </w:tr>
      <w:tr w:rsidR="00893A6E" w14:paraId="2EA66ED2" w14:textId="77777777">
        <w:trPr>
          <w:divId w:val="750588367"/>
          <w:tblCellSpacing w:w="0" w:type="dxa"/>
        </w:trPr>
        <w:tc>
          <w:tcPr>
            <w:tcW w:w="3938" w:type="pct"/>
            <w:hideMark/>
          </w:tcPr>
          <w:p w14:paraId="4476A797" w14:textId="77777777" w:rsidR="00856102" w:rsidRDefault="00856102">
            <w:pPr>
              <w:pStyle w:val="table10"/>
              <w:spacing w:line="240" w:lineRule="exact"/>
              <w:ind w:firstLine="567"/>
              <w:rPr>
                <w:kern w:val="2"/>
                <w:sz w:val="22"/>
                <w:szCs w:val="22"/>
              </w:rPr>
            </w:pPr>
            <w:r>
              <w:rPr>
                <w:kern w:val="2"/>
                <w:sz w:val="22"/>
                <w:szCs w:val="22"/>
              </w:rPr>
              <w:t>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062" w:type="pct"/>
            <w:hideMark/>
          </w:tcPr>
          <w:p w14:paraId="170825FF" w14:textId="77777777" w:rsidR="00856102" w:rsidRDefault="00000000">
            <w:pPr>
              <w:pStyle w:val="table10"/>
              <w:spacing w:line="240" w:lineRule="exact"/>
              <w:rPr>
                <w:kern w:val="2"/>
                <w:sz w:val="22"/>
                <w:szCs w:val="22"/>
              </w:rPr>
            </w:pPr>
            <w:hyperlink r:id="rId43" w:anchor=":~:text=1.5.%20%D0%92%D1%8B%D0%B4%D0%B0%D1%87%D0%B0%20%D0%B3%D1%80%D0%B0%D0%B6%D0%B4%D0%B0%D0%BD%D0%B0%D0%BC,%D0%B1%D0%B5%D1%81%D1%81%D1%80%D0%BE%D1%87%D0%BD%D0%BE" w:tooltip="+" w:history="1">
              <w:r w:rsidR="00856102">
                <w:rPr>
                  <w:rStyle w:val="a3"/>
                  <w:kern w:val="2"/>
                  <w:sz w:val="22"/>
                  <w:szCs w:val="22"/>
                </w:rPr>
                <w:t>пункт 1.5</w:t>
              </w:r>
            </w:hyperlink>
            <w:r w:rsidR="00856102">
              <w:rPr>
                <w:kern w:val="2"/>
                <w:sz w:val="22"/>
                <w:szCs w:val="22"/>
              </w:rPr>
              <w:t xml:space="preserve">  </w:t>
            </w:r>
          </w:p>
        </w:tc>
      </w:tr>
      <w:tr w:rsidR="00893A6E" w14:paraId="0EE9107F" w14:textId="77777777">
        <w:trPr>
          <w:divId w:val="750588367"/>
          <w:tblCellSpacing w:w="0" w:type="dxa"/>
        </w:trPr>
        <w:tc>
          <w:tcPr>
            <w:tcW w:w="3938" w:type="pct"/>
            <w:hideMark/>
          </w:tcPr>
          <w:p w14:paraId="41F63732" w14:textId="77777777" w:rsidR="00856102" w:rsidRDefault="00856102">
            <w:pPr>
              <w:pStyle w:val="table10"/>
              <w:spacing w:line="240" w:lineRule="exact"/>
              <w:ind w:firstLine="567"/>
              <w:rPr>
                <w:kern w:val="2"/>
                <w:sz w:val="22"/>
                <w:szCs w:val="22"/>
              </w:rPr>
            </w:pPr>
            <w:bookmarkStart w:id="5" w:name="a21"/>
            <w:bookmarkEnd w:id="5"/>
            <w:r>
              <w:rPr>
                <w:kern w:val="2"/>
                <w:sz w:val="22"/>
                <w:szCs w:val="22"/>
              </w:rPr>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062" w:type="pct"/>
            <w:hideMark/>
          </w:tcPr>
          <w:p w14:paraId="1DB048E4" w14:textId="77777777" w:rsidR="00856102" w:rsidRDefault="00000000">
            <w:pPr>
              <w:pStyle w:val="table10"/>
              <w:spacing w:line="240" w:lineRule="exact"/>
              <w:rPr>
                <w:kern w:val="2"/>
                <w:sz w:val="22"/>
                <w:szCs w:val="22"/>
              </w:rPr>
            </w:pPr>
            <w:hyperlink r:id="rId44" w:anchor=":~:text=1.6.%20%D0%92%D0%BA%D0%BB%D1%8E%D1%87%D0%B5%D0%BD%D0%B8%D0%B5%20%D0%B2%20%D1%81%D0%BF%D0%B8%D1%81%D0%BA%D0%B8,%D0%BA%D1%80%D0%B5%D0%B4%D0%B8%D1%82%D0%B0%20%D0%BF%D0%BE%20%D0%B3%D0%BE%D1%81%D1%83%D0%B4%D0%B0%D1%80%D1%81%D1%82%D0%B2%D0%B5%D0%BD%D0%BD%D0%BE%D0%BC%D1%83%20%D0%B7%D0%B0%D0%BA%D0%B0%D0%B7%D1%83" w:tooltip="+" w:history="1">
              <w:r w:rsidR="00856102">
                <w:rPr>
                  <w:rStyle w:val="a3"/>
                  <w:kern w:val="2"/>
                  <w:sz w:val="22"/>
                  <w:szCs w:val="22"/>
                </w:rPr>
                <w:t>пункт 1.6</w:t>
              </w:r>
            </w:hyperlink>
            <w:r w:rsidR="00856102">
              <w:rPr>
                <w:kern w:val="2"/>
                <w:sz w:val="22"/>
                <w:szCs w:val="22"/>
              </w:rPr>
              <w:t xml:space="preserve">  </w:t>
            </w:r>
          </w:p>
        </w:tc>
      </w:tr>
      <w:tr w:rsidR="00893A6E" w14:paraId="487BE6B3" w14:textId="77777777">
        <w:trPr>
          <w:divId w:val="750588367"/>
          <w:tblCellSpacing w:w="0" w:type="dxa"/>
        </w:trPr>
        <w:tc>
          <w:tcPr>
            <w:tcW w:w="3938" w:type="pct"/>
            <w:hideMark/>
          </w:tcPr>
          <w:p w14:paraId="1E2A9E6C" w14:textId="77777777" w:rsidR="00856102" w:rsidRDefault="00856102">
            <w:pPr>
              <w:pStyle w:val="table10"/>
              <w:spacing w:line="240" w:lineRule="exact"/>
              <w:ind w:firstLine="567"/>
              <w:rPr>
                <w:kern w:val="2"/>
                <w:sz w:val="22"/>
                <w:szCs w:val="22"/>
              </w:rPr>
            </w:pPr>
            <w:r>
              <w:rPr>
                <w:kern w:val="2"/>
                <w:sz w:val="22"/>
                <w:szCs w:val="22"/>
              </w:rPr>
              <w:t>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062" w:type="pct"/>
            <w:hideMark/>
          </w:tcPr>
          <w:p w14:paraId="640C573F" w14:textId="77777777" w:rsidR="00856102" w:rsidRDefault="00000000">
            <w:pPr>
              <w:pStyle w:val="table10"/>
              <w:spacing w:line="240" w:lineRule="exact"/>
              <w:rPr>
                <w:kern w:val="2"/>
                <w:sz w:val="22"/>
                <w:szCs w:val="22"/>
              </w:rPr>
            </w:pPr>
            <w:hyperlink r:id="rId45" w:anchor=":~:text=1.7.%20%D0%92%D0%BA%D0%BB%D1%8E%D1%87%D0%B5%D0%BD%D0%B8%D0%B5%20%D0%B2,3%C2%A0%D0%BC%D0%B5%D1%81%D1%8F%D1%86%D0%B0" w:tooltip="+" w:history="1">
              <w:r w:rsidR="00856102">
                <w:rPr>
                  <w:rStyle w:val="a3"/>
                  <w:kern w:val="2"/>
                  <w:sz w:val="22"/>
                  <w:szCs w:val="22"/>
                </w:rPr>
                <w:t>пункт 1.7</w:t>
              </w:r>
            </w:hyperlink>
            <w:r w:rsidR="00856102">
              <w:rPr>
                <w:kern w:val="2"/>
                <w:sz w:val="22"/>
                <w:szCs w:val="22"/>
              </w:rPr>
              <w:t xml:space="preserve">  </w:t>
            </w:r>
          </w:p>
        </w:tc>
      </w:tr>
      <w:tr w:rsidR="00893A6E" w14:paraId="47401ADE" w14:textId="77777777">
        <w:trPr>
          <w:divId w:val="750588367"/>
          <w:tblCellSpacing w:w="0" w:type="dxa"/>
        </w:trPr>
        <w:tc>
          <w:tcPr>
            <w:tcW w:w="3938" w:type="pct"/>
            <w:hideMark/>
          </w:tcPr>
          <w:p w14:paraId="544E408F" w14:textId="77777777" w:rsidR="00856102" w:rsidRDefault="00856102">
            <w:pPr>
              <w:pStyle w:val="table10"/>
              <w:spacing w:line="240" w:lineRule="exact"/>
              <w:ind w:firstLine="567"/>
              <w:rPr>
                <w:kern w:val="2"/>
                <w:sz w:val="22"/>
                <w:szCs w:val="22"/>
              </w:rPr>
            </w:pPr>
            <w:r>
              <w:rPr>
                <w:kern w:val="2"/>
                <w:sz w:val="22"/>
                <w:szCs w:val="22"/>
              </w:rPr>
              <w:t>Регистрация договора найма (аренды) жилого помещения частного жилищного фонда и дополнительных соглашений к нему</w:t>
            </w:r>
          </w:p>
        </w:tc>
        <w:tc>
          <w:tcPr>
            <w:tcW w:w="1062" w:type="pct"/>
            <w:hideMark/>
          </w:tcPr>
          <w:p w14:paraId="590F9E7E" w14:textId="77777777" w:rsidR="00856102" w:rsidRDefault="00000000">
            <w:pPr>
              <w:pStyle w:val="table10"/>
              <w:spacing w:line="240" w:lineRule="exact"/>
              <w:rPr>
                <w:kern w:val="2"/>
                <w:sz w:val="22"/>
                <w:szCs w:val="22"/>
              </w:rPr>
            </w:pPr>
            <w:hyperlink r:id="rId46" w:anchor=":~:text=1.8.%C2%A0%D0%A0%D0%B5%D0%B3%D0%B8%D1%81%D1%82%D1%80%D0%B0%D1%86%D0%B8%D1%8F%20%D0%B4%D0%BE%D0%B3%D0%BE%D0%B2%D0%BE%D1%80%D0%B0,%D0%B1%D0%B5%D1%81%D1%81%D1%80%D0%BE%D1%87%D0%BD%D0%BE" w:tooltip="+" w:history="1">
              <w:r w:rsidR="00856102">
                <w:rPr>
                  <w:rStyle w:val="a3"/>
                  <w:kern w:val="2"/>
                  <w:sz w:val="22"/>
                  <w:szCs w:val="22"/>
                </w:rPr>
                <w:t>пункт 1.8</w:t>
              </w:r>
            </w:hyperlink>
            <w:r w:rsidR="00856102">
              <w:rPr>
                <w:kern w:val="2"/>
                <w:sz w:val="22"/>
                <w:szCs w:val="22"/>
              </w:rPr>
              <w:t xml:space="preserve">  </w:t>
            </w:r>
          </w:p>
        </w:tc>
      </w:tr>
      <w:tr w:rsidR="00893A6E" w14:paraId="3C43596B" w14:textId="77777777">
        <w:trPr>
          <w:divId w:val="750588367"/>
          <w:tblCellSpacing w:w="0" w:type="dxa"/>
        </w:trPr>
        <w:tc>
          <w:tcPr>
            <w:tcW w:w="3938" w:type="pct"/>
            <w:hideMark/>
          </w:tcPr>
          <w:p w14:paraId="0153A15A" w14:textId="77777777" w:rsidR="00856102" w:rsidRDefault="00856102">
            <w:pPr>
              <w:pStyle w:val="table10"/>
              <w:spacing w:line="240" w:lineRule="exact"/>
              <w:ind w:firstLine="567"/>
              <w:rPr>
                <w:kern w:val="2"/>
                <w:sz w:val="22"/>
                <w:szCs w:val="22"/>
              </w:rPr>
            </w:pPr>
            <w:r>
              <w:rPr>
                <w:kern w:val="2"/>
                <w:sz w:val="22"/>
                <w:szCs w:val="22"/>
              </w:rPr>
              <w:t>Регистрация договоров купли-продажи, мены, дарения находящихся в сельской местности</w:t>
            </w:r>
            <w:hyperlink w:anchor="a100" w:tooltip="+" w:history="1">
              <w:r>
                <w:rPr>
                  <w:rStyle w:val="a3"/>
                  <w:kern w:val="2"/>
                  <w:sz w:val="22"/>
                  <w:szCs w:val="22"/>
                </w:rPr>
                <w:t>*</w:t>
              </w:r>
            </w:hyperlink>
            <w:r>
              <w:rPr>
                <w:kern w:val="2"/>
                <w:sz w:val="22"/>
                <w:szCs w:val="22"/>
              </w:rP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062" w:type="pct"/>
            <w:hideMark/>
          </w:tcPr>
          <w:p w14:paraId="00619FFD" w14:textId="5712595A" w:rsidR="00856102" w:rsidRDefault="00000000">
            <w:pPr>
              <w:pStyle w:val="table10"/>
              <w:spacing w:line="240" w:lineRule="exact"/>
              <w:rPr>
                <w:kern w:val="2"/>
                <w:sz w:val="22"/>
                <w:szCs w:val="22"/>
              </w:rPr>
            </w:pPr>
            <w:hyperlink r:id="rId47" w:anchor="a1253" w:tooltip="+" w:history="1">
              <w:r w:rsidR="00856102">
                <w:rPr>
                  <w:rStyle w:val="a3"/>
                  <w:kern w:val="2"/>
                  <w:sz w:val="22"/>
                  <w:szCs w:val="22"/>
                </w:rPr>
                <w:t>пункт 1.9</w:t>
              </w:r>
            </w:hyperlink>
            <w:r w:rsidR="00856102">
              <w:rPr>
                <w:kern w:val="2"/>
                <w:sz w:val="22"/>
                <w:szCs w:val="22"/>
              </w:rPr>
              <w:t xml:space="preserve">  </w:t>
            </w:r>
          </w:p>
        </w:tc>
      </w:tr>
      <w:tr w:rsidR="00893A6E" w14:paraId="25E003B2" w14:textId="77777777">
        <w:trPr>
          <w:divId w:val="750588367"/>
          <w:tblCellSpacing w:w="0" w:type="dxa"/>
        </w:trPr>
        <w:tc>
          <w:tcPr>
            <w:tcW w:w="3938" w:type="pct"/>
            <w:hideMark/>
          </w:tcPr>
          <w:p w14:paraId="7ECA3F29" w14:textId="77777777" w:rsidR="00856102" w:rsidRDefault="00856102">
            <w:pPr>
              <w:pStyle w:val="table10"/>
              <w:spacing w:line="240" w:lineRule="exact"/>
              <w:ind w:firstLine="567"/>
              <w:rPr>
                <w:kern w:val="2"/>
                <w:sz w:val="22"/>
                <w:szCs w:val="22"/>
              </w:rPr>
            </w:pPr>
            <w:r>
              <w:rPr>
                <w:kern w:val="2"/>
                <w:sz w:val="22"/>
                <w:szCs w:val="22"/>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062" w:type="pct"/>
            <w:hideMark/>
          </w:tcPr>
          <w:p w14:paraId="2FE601CE" w14:textId="77777777" w:rsidR="00856102" w:rsidRDefault="00000000">
            <w:pPr>
              <w:pStyle w:val="table10"/>
              <w:spacing w:line="240" w:lineRule="exact"/>
              <w:rPr>
                <w:kern w:val="2"/>
                <w:sz w:val="22"/>
                <w:szCs w:val="22"/>
              </w:rPr>
            </w:pPr>
            <w:hyperlink r:id="rId48" w:anchor=":~:text=1.13.%20%D0%A0%D0%B5%D0%B3%D0%B8%D1%81%D1%82%D1%80%D0%B0%D1%86%D0%B8%D1%8F%20%D0%BF%D0%B8%D1%81%D1%8C%D0%BC%D0%B5%D0%BD%D0%BD%D1%8B%D1%85,%D0%B1%D0%B5%D1%81%D1%81%D1%80%D0%BE%D1%87%D0%BD%D0%BE" w:tooltip="+" w:history="1">
              <w:r w:rsidR="00856102">
                <w:rPr>
                  <w:rStyle w:val="a3"/>
                  <w:kern w:val="2"/>
                  <w:sz w:val="22"/>
                  <w:szCs w:val="22"/>
                </w:rPr>
                <w:t>пункт 1.13</w:t>
              </w:r>
            </w:hyperlink>
            <w:r w:rsidR="00856102">
              <w:rPr>
                <w:kern w:val="2"/>
                <w:sz w:val="22"/>
                <w:szCs w:val="22"/>
              </w:rPr>
              <w:t xml:space="preserve">  </w:t>
            </w:r>
          </w:p>
        </w:tc>
      </w:tr>
      <w:tr w:rsidR="00893A6E" w14:paraId="06889F52" w14:textId="77777777">
        <w:trPr>
          <w:divId w:val="750588367"/>
          <w:tblCellSpacing w:w="0" w:type="dxa"/>
        </w:trPr>
        <w:tc>
          <w:tcPr>
            <w:tcW w:w="3938" w:type="pct"/>
            <w:hideMark/>
          </w:tcPr>
          <w:p w14:paraId="1DFA7E8F" w14:textId="77777777" w:rsidR="00856102" w:rsidRDefault="00856102">
            <w:pPr>
              <w:pStyle w:val="table10"/>
              <w:spacing w:line="240" w:lineRule="exact"/>
              <w:ind w:firstLine="567"/>
              <w:rPr>
                <w:kern w:val="2"/>
                <w:sz w:val="22"/>
                <w:szCs w:val="22"/>
              </w:rPr>
            </w:pPr>
            <w:r>
              <w:rPr>
                <w:kern w:val="2"/>
                <w:sz w:val="22"/>
                <w:szCs w:val="22"/>
              </w:rPr>
              <w:t>Регистрация договора аренды (субаренды) нежилого помещения, машино-места и дополнительных соглашений к нему</w:t>
            </w:r>
          </w:p>
        </w:tc>
        <w:tc>
          <w:tcPr>
            <w:tcW w:w="1062" w:type="pct"/>
            <w:hideMark/>
          </w:tcPr>
          <w:p w14:paraId="2DD604F3" w14:textId="77777777" w:rsidR="00856102" w:rsidRDefault="00000000">
            <w:pPr>
              <w:pStyle w:val="table10"/>
              <w:spacing w:line="240" w:lineRule="exact"/>
              <w:rPr>
                <w:kern w:val="2"/>
                <w:sz w:val="22"/>
                <w:szCs w:val="22"/>
              </w:rPr>
            </w:pPr>
            <w:hyperlink r:id="rId49" w:anchor=":~:text=1.14.%20%D0%A0%D0%B5%D0%B3%D0%B8%D1%81%D1%82%D1%80%D0%B0%D1%86%D0%B8%D1%8F,%D0%B1%D0%B5%D1%81%D1%81%D1%80%D0%BE%D1%87%D0%BD%D0%BE" w:tooltip="+" w:history="1">
              <w:r w:rsidR="00856102">
                <w:rPr>
                  <w:rStyle w:val="a3"/>
                  <w:kern w:val="2"/>
                  <w:sz w:val="22"/>
                  <w:szCs w:val="22"/>
                </w:rPr>
                <w:t>пункт 1.14</w:t>
              </w:r>
            </w:hyperlink>
            <w:r w:rsidR="00856102">
              <w:rPr>
                <w:kern w:val="2"/>
                <w:sz w:val="22"/>
                <w:szCs w:val="22"/>
              </w:rPr>
              <w:t xml:space="preserve">  </w:t>
            </w:r>
          </w:p>
        </w:tc>
      </w:tr>
      <w:tr w:rsidR="00893A6E" w14:paraId="2BBE9112" w14:textId="77777777">
        <w:trPr>
          <w:divId w:val="750588367"/>
          <w:tblCellSpacing w:w="0" w:type="dxa"/>
        </w:trPr>
        <w:tc>
          <w:tcPr>
            <w:tcW w:w="3938" w:type="pct"/>
            <w:hideMark/>
          </w:tcPr>
          <w:p w14:paraId="4254B361" w14:textId="77777777" w:rsidR="00856102" w:rsidRDefault="00856102">
            <w:pPr>
              <w:pStyle w:val="table10"/>
              <w:spacing w:line="240" w:lineRule="exact"/>
              <w:ind w:firstLine="567"/>
              <w:rPr>
                <w:kern w:val="2"/>
                <w:sz w:val="22"/>
                <w:szCs w:val="22"/>
              </w:rPr>
            </w:pPr>
            <w:r>
              <w:rPr>
                <w:kern w:val="2"/>
                <w:sz w:val="22"/>
                <w:szCs w:val="22"/>
              </w:rPr>
              <w:t>Выдача согласования на установку на крышах и фасадах многоквартирных жилых домов индивидуальных антенн и иных конструкций</w:t>
            </w:r>
          </w:p>
        </w:tc>
        <w:tc>
          <w:tcPr>
            <w:tcW w:w="1062" w:type="pct"/>
            <w:hideMark/>
          </w:tcPr>
          <w:p w14:paraId="4672589E" w14:textId="77777777" w:rsidR="00856102" w:rsidRDefault="00000000">
            <w:pPr>
              <w:pStyle w:val="table10"/>
              <w:spacing w:line="240" w:lineRule="exact"/>
              <w:rPr>
                <w:kern w:val="2"/>
                <w:sz w:val="22"/>
                <w:szCs w:val="22"/>
              </w:rPr>
            </w:pPr>
            <w:hyperlink r:id="rId50" w:anchor=":~:text=1.15.1.%C2%A0%D0%BD%D0%B0%20%D1%83%D1%81%D1%82%D0%B0%D0%BD%D0%BE%D0%B2%D0%BA%D1%83,%D0%B1%D0%B5%D1%81%D1%81%D1%80%D0%BE%D1%87%D0%BD%D0%BE" w:tooltip="+" w:history="1">
              <w:r w:rsidR="00856102">
                <w:rPr>
                  <w:rStyle w:val="a3"/>
                  <w:kern w:val="2"/>
                  <w:sz w:val="22"/>
                  <w:szCs w:val="22"/>
                </w:rPr>
                <w:t>подпункт 1.15.1</w:t>
              </w:r>
            </w:hyperlink>
            <w:r w:rsidR="00856102">
              <w:rPr>
                <w:kern w:val="2"/>
                <w:sz w:val="22"/>
                <w:szCs w:val="22"/>
              </w:rPr>
              <w:t xml:space="preserve"> пункта 1.15  </w:t>
            </w:r>
          </w:p>
        </w:tc>
      </w:tr>
      <w:tr w:rsidR="00893A6E" w14:paraId="5086F00D" w14:textId="77777777">
        <w:trPr>
          <w:divId w:val="750588367"/>
          <w:tblCellSpacing w:w="0" w:type="dxa"/>
        </w:trPr>
        <w:tc>
          <w:tcPr>
            <w:tcW w:w="3938" w:type="pct"/>
            <w:hideMark/>
          </w:tcPr>
          <w:p w14:paraId="48D03A0D" w14:textId="77777777" w:rsidR="00856102" w:rsidRDefault="00856102">
            <w:pPr>
              <w:pStyle w:val="table10"/>
              <w:spacing w:line="240" w:lineRule="exact"/>
              <w:ind w:firstLine="567"/>
              <w:rPr>
                <w:kern w:val="2"/>
                <w:sz w:val="22"/>
                <w:szCs w:val="22"/>
              </w:rPr>
            </w:pPr>
            <w:r>
              <w:rPr>
                <w:kern w:val="2"/>
                <w:sz w:val="22"/>
                <w:szCs w:val="22"/>
              </w:rPr>
              <w:t>Выдача согласования самовольной установки на крышах и фасадах многоквартирных жилых домов индивидуальных антенн и иных конструкций</w:t>
            </w:r>
          </w:p>
        </w:tc>
        <w:tc>
          <w:tcPr>
            <w:tcW w:w="1062" w:type="pct"/>
            <w:hideMark/>
          </w:tcPr>
          <w:p w14:paraId="774FEEBE" w14:textId="77777777" w:rsidR="00856102" w:rsidRDefault="00000000">
            <w:pPr>
              <w:pStyle w:val="table10"/>
              <w:spacing w:line="240" w:lineRule="exact"/>
              <w:rPr>
                <w:kern w:val="2"/>
                <w:sz w:val="22"/>
                <w:szCs w:val="22"/>
              </w:rPr>
            </w:pPr>
            <w:hyperlink r:id="rId51" w:anchor=":~:text=1.15.2.%20%D1%81%D0%B0%D0%BC%D0%BE%D0%B2%D0%BE%D0%BB%D1%8C%D0%BD%D0%BE%D0%B9%20%D1%83%D1%81%D1%82%D0%B0%D0%BD%D0%BE%D0%B2%D0%BA%D0%B8,%D0%B1%D0%B5%D1%81%D1%81%D1%80%D0%BE%D1%87%D0%BD%D0%BE" w:tooltip="+" w:history="1">
              <w:r w:rsidR="00856102">
                <w:rPr>
                  <w:rStyle w:val="a3"/>
                  <w:kern w:val="2"/>
                  <w:sz w:val="22"/>
                  <w:szCs w:val="22"/>
                </w:rPr>
                <w:t>подпункт 1.15.2</w:t>
              </w:r>
            </w:hyperlink>
            <w:r w:rsidR="00856102">
              <w:rPr>
                <w:kern w:val="2"/>
                <w:sz w:val="22"/>
                <w:szCs w:val="22"/>
              </w:rPr>
              <w:t xml:space="preserve"> пункта 1.15  </w:t>
            </w:r>
          </w:p>
        </w:tc>
      </w:tr>
      <w:tr w:rsidR="00893A6E" w14:paraId="39577DBF" w14:textId="77777777">
        <w:trPr>
          <w:divId w:val="750588367"/>
          <w:tblCellSpacing w:w="0" w:type="dxa"/>
        </w:trPr>
        <w:tc>
          <w:tcPr>
            <w:tcW w:w="3938" w:type="pct"/>
            <w:hideMark/>
          </w:tcPr>
          <w:p w14:paraId="63B3F478" w14:textId="77777777" w:rsidR="00856102" w:rsidRDefault="00856102">
            <w:pPr>
              <w:pStyle w:val="table10"/>
              <w:spacing w:line="240" w:lineRule="exact"/>
              <w:ind w:firstLine="567"/>
              <w:rPr>
                <w:kern w:val="2"/>
                <w:sz w:val="22"/>
                <w:szCs w:val="22"/>
              </w:rPr>
            </w:pPr>
            <w:r>
              <w:rPr>
                <w:kern w:val="2"/>
                <w:sz w:val="22"/>
                <w:szCs w:val="22"/>
              </w:rPr>
              <w:t>Выдача согласования проектной документации на переустройство и (или) перепланировку жилых помещений, нежилых помещений в жилых домах</w:t>
            </w:r>
          </w:p>
        </w:tc>
        <w:tc>
          <w:tcPr>
            <w:tcW w:w="1062" w:type="pct"/>
            <w:hideMark/>
          </w:tcPr>
          <w:p w14:paraId="09B67FF5" w14:textId="77777777" w:rsidR="00856102" w:rsidRDefault="00000000">
            <w:pPr>
              <w:pStyle w:val="table10"/>
              <w:spacing w:line="240" w:lineRule="exact"/>
              <w:rPr>
                <w:kern w:val="2"/>
                <w:sz w:val="22"/>
                <w:szCs w:val="22"/>
              </w:rPr>
            </w:pPr>
            <w:hyperlink r:id="rId52" w:anchor=":~:text=1.15.3.%20%D0%BF%D1%80%D0%BE%D0%B5%D0%BA%D1%82%D0%BD%D0%BE%D0%B9%20%D0%B4%D0%BE%D0%BA%D1%83%D0%BC%D0%B5%D0%BD%D1%82%D0%B0%D1%86%D0%B8%D0%B8,%D0%B1%D0%B5%D1%81%D1%81%D1%80%D0%BE%D1%87%D0%BD%D0%BE" w:tooltip="+" w:history="1">
              <w:r w:rsidR="00856102">
                <w:rPr>
                  <w:rStyle w:val="a3"/>
                  <w:kern w:val="2"/>
                  <w:sz w:val="22"/>
                  <w:szCs w:val="22"/>
                </w:rPr>
                <w:t>подпункт 1.15.3</w:t>
              </w:r>
            </w:hyperlink>
            <w:r w:rsidR="00856102">
              <w:rPr>
                <w:kern w:val="2"/>
                <w:sz w:val="22"/>
                <w:szCs w:val="22"/>
              </w:rPr>
              <w:t xml:space="preserve"> пункта 1.15  </w:t>
            </w:r>
          </w:p>
        </w:tc>
      </w:tr>
      <w:tr w:rsidR="00893A6E" w14:paraId="7F089468" w14:textId="77777777">
        <w:trPr>
          <w:divId w:val="750588367"/>
          <w:tblCellSpacing w:w="0" w:type="dxa"/>
        </w:trPr>
        <w:tc>
          <w:tcPr>
            <w:tcW w:w="0" w:type="auto"/>
            <w:gridSpan w:val="2"/>
            <w:shd w:val="clear" w:color="auto" w:fill="9CC2E5" w:themeFill="accent5" w:themeFillTint="99"/>
            <w:hideMark/>
          </w:tcPr>
          <w:p w14:paraId="6C7FD483" w14:textId="77777777" w:rsidR="00856102" w:rsidRDefault="00856102">
            <w:pPr>
              <w:pStyle w:val="table10"/>
              <w:spacing w:line="240" w:lineRule="exact"/>
              <w:ind w:firstLine="567"/>
              <w:jc w:val="center"/>
              <w:rPr>
                <w:b/>
                <w:bCs/>
                <w:kern w:val="2"/>
                <w:sz w:val="24"/>
                <w:szCs w:val="24"/>
              </w:rPr>
            </w:pPr>
            <w:bookmarkStart w:id="6" w:name="a25"/>
            <w:bookmarkEnd w:id="6"/>
            <w:r>
              <w:rPr>
                <w:b/>
                <w:bCs/>
                <w:kern w:val="2"/>
                <w:sz w:val="24"/>
                <w:szCs w:val="24"/>
              </w:rPr>
              <w:t>Труд и социальная защита</w:t>
            </w:r>
          </w:p>
        </w:tc>
      </w:tr>
      <w:tr w:rsidR="00893A6E" w14:paraId="2E50AB49" w14:textId="77777777">
        <w:trPr>
          <w:divId w:val="750588367"/>
          <w:tblCellSpacing w:w="0" w:type="dxa"/>
        </w:trPr>
        <w:tc>
          <w:tcPr>
            <w:tcW w:w="3938" w:type="pct"/>
            <w:hideMark/>
          </w:tcPr>
          <w:p w14:paraId="07324C80" w14:textId="77777777" w:rsidR="00856102" w:rsidRDefault="00856102">
            <w:pPr>
              <w:pStyle w:val="table10"/>
              <w:spacing w:line="240" w:lineRule="exact"/>
              <w:ind w:firstLine="567"/>
              <w:rPr>
                <w:kern w:val="2"/>
                <w:sz w:val="22"/>
                <w:szCs w:val="22"/>
              </w:rPr>
            </w:pPr>
            <w:r>
              <w:rPr>
                <w:kern w:val="2"/>
                <w:sz w:val="22"/>
                <w:szCs w:val="22"/>
              </w:rPr>
              <w:t>Принятие решения о единовременной выплате семьям при рождении двоих и более детей на приобретение детских вещей первой необходимости</w:t>
            </w:r>
          </w:p>
        </w:tc>
        <w:tc>
          <w:tcPr>
            <w:tcW w:w="1062" w:type="pct"/>
            <w:hideMark/>
          </w:tcPr>
          <w:p w14:paraId="2FAD8193" w14:textId="77777777" w:rsidR="00856102" w:rsidRDefault="00000000">
            <w:pPr>
              <w:pStyle w:val="table10"/>
              <w:spacing w:line="240" w:lineRule="exact"/>
              <w:rPr>
                <w:kern w:val="2"/>
                <w:sz w:val="22"/>
                <w:szCs w:val="22"/>
              </w:rPr>
            </w:pPr>
            <w:hyperlink r:id="rId53" w:anchor=":~:text=2.7.%20%D0%9F%D1%80%D0%B8%D0%BD%D1%8F%D1%82%D0%B8%D0%B5%20%D1%80%D0%B5%D1%88%D0%B5%D0%BD%D0%B8%D1%8F,%D0%B5%D0%B4%D0%B8%D0%BD%D0%BE%D0%B2%D1%80%D0%B5%D0%BC%D0%B5%D0%BD%D0%BD%D0%BE" w:tooltip="+" w:history="1">
              <w:r w:rsidR="00856102">
                <w:rPr>
                  <w:rStyle w:val="a3"/>
                  <w:kern w:val="2"/>
                  <w:sz w:val="22"/>
                  <w:szCs w:val="22"/>
                </w:rPr>
                <w:t>пункт 2.7</w:t>
              </w:r>
            </w:hyperlink>
            <w:r w:rsidR="00856102">
              <w:rPr>
                <w:kern w:val="2"/>
                <w:sz w:val="22"/>
                <w:szCs w:val="22"/>
              </w:rPr>
              <w:t xml:space="preserve">  </w:t>
            </w:r>
          </w:p>
        </w:tc>
      </w:tr>
      <w:tr w:rsidR="00893A6E" w14:paraId="45101F83" w14:textId="77777777">
        <w:trPr>
          <w:divId w:val="750588367"/>
          <w:tblCellSpacing w:w="0" w:type="dxa"/>
        </w:trPr>
        <w:tc>
          <w:tcPr>
            <w:tcW w:w="3938" w:type="pct"/>
            <w:hideMark/>
          </w:tcPr>
          <w:p w14:paraId="67C7E2EA" w14:textId="77777777" w:rsidR="00856102" w:rsidRDefault="00856102">
            <w:pPr>
              <w:pStyle w:val="table10"/>
              <w:spacing w:line="240" w:lineRule="exact"/>
              <w:ind w:firstLine="567"/>
              <w:rPr>
                <w:kern w:val="2"/>
                <w:sz w:val="22"/>
                <w:szCs w:val="22"/>
              </w:rPr>
            </w:pPr>
            <w:r>
              <w:rPr>
                <w:kern w:val="2"/>
                <w:sz w:val="22"/>
                <w:szCs w:val="22"/>
              </w:rPr>
              <w:t>Назначение пособия по уходу за ребенком-инвалидом в возрасте до 18 лет</w:t>
            </w:r>
          </w:p>
        </w:tc>
        <w:tc>
          <w:tcPr>
            <w:tcW w:w="1062" w:type="pct"/>
            <w:hideMark/>
          </w:tcPr>
          <w:p w14:paraId="7A590B36" w14:textId="77777777" w:rsidR="00856102" w:rsidRDefault="00000000">
            <w:pPr>
              <w:pStyle w:val="table10"/>
              <w:spacing w:line="240" w:lineRule="exact"/>
              <w:rPr>
                <w:kern w:val="2"/>
                <w:sz w:val="22"/>
                <w:szCs w:val="22"/>
              </w:rPr>
            </w:pPr>
            <w:hyperlink r:id="rId54" w:anchor=":~:text=2.15.%20%D0%9D%D0%B0%D0%B7%D0%BD%D0%B0%D1%87%D0%B5%D0%BD%D0%B8%D0%B5%20%D0%BF%D0%BE%D1%81%D0%BE%D0%B1%D0%B8%D1%8F,%D1%83%D1%81%D1%82%D0%B0%D0%BD%D0%BE%D0%B2%D0%BB%D0%B5%D0%BD%D0%B8%D1%8F%20%D1%80%D0%B5%D0%B1%D0%B5%D0%BD%D0%BA%D1%83%20%D0%B8%D0%BD%D0%B2%D0%B0%D0%BB%D0%B8%D0%B4%D0%BD%D0%BE%D1%81%D1%82%D0%B8" w:tooltip="+" w:history="1">
              <w:r w:rsidR="00856102">
                <w:rPr>
                  <w:rStyle w:val="a3"/>
                  <w:kern w:val="2"/>
                  <w:sz w:val="22"/>
                  <w:szCs w:val="22"/>
                </w:rPr>
                <w:t>пункт 2.15</w:t>
              </w:r>
            </w:hyperlink>
            <w:r w:rsidR="00856102">
              <w:rPr>
                <w:kern w:val="2"/>
                <w:sz w:val="22"/>
                <w:szCs w:val="22"/>
              </w:rPr>
              <w:t xml:space="preserve">  </w:t>
            </w:r>
          </w:p>
        </w:tc>
      </w:tr>
      <w:tr w:rsidR="00893A6E" w14:paraId="55427F1D" w14:textId="77777777">
        <w:trPr>
          <w:divId w:val="750588367"/>
          <w:tblCellSpacing w:w="0" w:type="dxa"/>
        </w:trPr>
        <w:tc>
          <w:tcPr>
            <w:tcW w:w="3938" w:type="pct"/>
            <w:hideMark/>
          </w:tcPr>
          <w:p w14:paraId="1695B909" w14:textId="77777777" w:rsidR="00856102" w:rsidRDefault="00856102">
            <w:pPr>
              <w:pStyle w:val="table10"/>
              <w:spacing w:line="240" w:lineRule="exact"/>
              <w:ind w:firstLine="567"/>
              <w:rPr>
                <w:kern w:val="2"/>
                <w:sz w:val="22"/>
                <w:szCs w:val="22"/>
              </w:rPr>
            </w:pPr>
            <w:r>
              <w:rPr>
                <w:kern w:val="2"/>
                <w:sz w:val="22"/>
                <w:szCs w:val="22"/>
              </w:rPr>
              <w:t>Выдача справки о размере пособия на детей и периоде его выплаты в отношении лиц, получающих пособия в органах по труду, занятости и социальной защите</w:t>
            </w:r>
          </w:p>
        </w:tc>
        <w:tc>
          <w:tcPr>
            <w:tcW w:w="1062" w:type="pct"/>
            <w:hideMark/>
          </w:tcPr>
          <w:p w14:paraId="08E85CF3" w14:textId="77777777" w:rsidR="00856102" w:rsidRDefault="00000000">
            <w:pPr>
              <w:pStyle w:val="table10"/>
              <w:spacing w:line="240" w:lineRule="exact"/>
              <w:rPr>
                <w:kern w:val="2"/>
                <w:sz w:val="22"/>
                <w:szCs w:val="22"/>
              </w:rPr>
            </w:pPr>
            <w:hyperlink r:id="rId55" w:anchor=":~:text=2.18.%20%D0%92%D1%8B%D0%B4%D0%B0%D1%87%D0%B0%20%D1%81%D0%BF%D1%80%D0%B0%D0%B2%D0%BA%D0%B8,%D0%B1%D0%B5%D1%81%D1%81%D1%80%D0%BE%D1%87%D0%BD%D0%BE" w:tooltip="+" w:history="1">
              <w:r w:rsidR="00856102">
                <w:rPr>
                  <w:rStyle w:val="a3"/>
                  <w:kern w:val="2"/>
                  <w:sz w:val="22"/>
                  <w:szCs w:val="22"/>
                </w:rPr>
                <w:t>пункт 2.18</w:t>
              </w:r>
            </w:hyperlink>
            <w:r w:rsidR="00856102">
              <w:rPr>
                <w:kern w:val="2"/>
                <w:sz w:val="22"/>
                <w:szCs w:val="22"/>
              </w:rPr>
              <w:t xml:space="preserve">  </w:t>
            </w:r>
          </w:p>
        </w:tc>
      </w:tr>
      <w:tr w:rsidR="00893A6E" w14:paraId="3DD737A7" w14:textId="77777777">
        <w:trPr>
          <w:divId w:val="750588367"/>
          <w:tblCellSpacing w:w="0" w:type="dxa"/>
        </w:trPr>
        <w:tc>
          <w:tcPr>
            <w:tcW w:w="3938" w:type="pct"/>
            <w:hideMark/>
          </w:tcPr>
          <w:p w14:paraId="73135526" w14:textId="77777777" w:rsidR="00856102" w:rsidRDefault="00856102">
            <w:pPr>
              <w:pStyle w:val="table10"/>
              <w:spacing w:line="240" w:lineRule="exact"/>
              <w:ind w:firstLine="567"/>
              <w:rPr>
                <w:kern w:val="2"/>
                <w:sz w:val="22"/>
                <w:szCs w:val="22"/>
              </w:rPr>
            </w:pPr>
            <w:r>
              <w:rPr>
                <w:kern w:val="2"/>
                <w:sz w:val="22"/>
                <w:szCs w:val="22"/>
              </w:rPr>
              <w:t>Выдача справки о неполучении пособия на детей</w:t>
            </w:r>
          </w:p>
        </w:tc>
        <w:tc>
          <w:tcPr>
            <w:tcW w:w="1062" w:type="pct"/>
            <w:hideMark/>
          </w:tcPr>
          <w:p w14:paraId="47B675EF" w14:textId="77777777" w:rsidR="00856102" w:rsidRDefault="00000000">
            <w:pPr>
              <w:pStyle w:val="table10"/>
              <w:spacing w:line="240" w:lineRule="exact"/>
              <w:rPr>
                <w:kern w:val="2"/>
                <w:sz w:val="22"/>
                <w:szCs w:val="22"/>
              </w:rPr>
            </w:pPr>
            <w:hyperlink r:id="rId56" w:anchor=":~:text=2.181,%D0%B1%D0%B5%D1%81%D1%81%D1%80%D0%BE%D1%87%D0%BD%D0%BE" w:tooltip="+" w:history="1">
              <w:r w:rsidR="00856102">
                <w:rPr>
                  <w:rStyle w:val="a3"/>
                  <w:kern w:val="2"/>
                  <w:sz w:val="22"/>
                  <w:szCs w:val="22"/>
                </w:rPr>
                <w:t>пункт 2.18</w:t>
              </w:r>
              <w:r w:rsidR="00856102">
                <w:rPr>
                  <w:rStyle w:val="a3"/>
                  <w:kern w:val="2"/>
                  <w:sz w:val="22"/>
                  <w:szCs w:val="22"/>
                  <w:vertAlign w:val="superscript"/>
                </w:rPr>
                <w:t>1</w:t>
              </w:r>
            </w:hyperlink>
            <w:r w:rsidR="00856102">
              <w:rPr>
                <w:kern w:val="2"/>
                <w:sz w:val="22"/>
                <w:szCs w:val="22"/>
              </w:rPr>
              <w:t xml:space="preserve">  </w:t>
            </w:r>
          </w:p>
        </w:tc>
      </w:tr>
      <w:tr w:rsidR="00893A6E" w14:paraId="2A4E065D" w14:textId="77777777">
        <w:trPr>
          <w:divId w:val="750588367"/>
          <w:tblCellSpacing w:w="0" w:type="dxa"/>
        </w:trPr>
        <w:tc>
          <w:tcPr>
            <w:tcW w:w="3938" w:type="pct"/>
            <w:hideMark/>
          </w:tcPr>
          <w:p w14:paraId="047ED5BE" w14:textId="77777777" w:rsidR="00856102" w:rsidRDefault="00856102">
            <w:pPr>
              <w:pStyle w:val="table10"/>
              <w:spacing w:line="240" w:lineRule="exact"/>
              <w:ind w:firstLine="567"/>
              <w:rPr>
                <w:kern w:val="2"/>
                <w:sz w:val="22"/>
                <w:szCs w:val="22"/>
              </w:rPr>
            </w:pPr>
            <w:r>
              <w:rPr>
                <w:kern w:val="2"/>
                <w:sz w:val="22"/>
                <w:szCs w:val="22"/>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062" w:type="pct"/>
            <w:hideMark/>
          </w:tcPr>
          <w:p w14:paraId="10DA85DC" w14:textId="77777777" w:rsidR="00856102" w:rsidRDefault="00000000">
            <w:pPr>
              <w:pStyle w:val="table10"/>
              <w:spacing w:line="240" w:lineRule="exact"/>
              <w:rPr>
                <w:kern w:val="2"/>
                <w:sz w:val="22"/>
                <w:szCs w:val="22"/>
              </w:rPr>
            </w:pPr>
            <w:hyperlink r:id="rId57" w:anchor=":~:text=2.32.%20%D0%9F%D1%80%D0%B8%D0%BD%D1%8F%D1%82%D0%B8%D0%B5%20%D1%80%D0%B5%D1%88%D0%B5%D0%BD%D0%B8%D1%8F,%D0%B5%D0%B4%D0%B8%D0%BD%D0%BE%D0%B2%D1%80%D0%B5%D0%BC%D0%B5%D0%BD%D0%BD%D0%BE" w:tooltip="+" w:history="1">
              <w:r w:rsidR="00856102">
                <w:rPr>
                  <w:rStyle w:val="a3"/>
                  <w:kern w:val="2"/>
                  <w:sz w:val="22"/>
                  <w:szCs w:val="22"/>
                </w:rPr>
                <w:t>пункт 2.32</w:t>
              </w:r>
            </w:hyperlink>
            <w:r w:rsidR="00856102">
              <w:rPr>
                <w:kern w:val="2"/>
                <w:sz w:val="22"/>
                <w:szCs w:val="22"/>
              </w:rPr>
              <w:t xml:space="preserve">  </w:t>
            </w:r>
          </w:p>
        </w:tc>
      </w:tr>
      <w:tr w:rsidR="00893A6E" w14:paraId="1D9A8490" w14:textId="77777777">
        <w:trPr>
          <w:divId w:val="750588367"/>
          <w:tblCellSpacing w:w="0" w:type="dxa"/>
        </w:trPr>
        <w:tc>
          <w:tcPr>
            <w:tcW w:w="3938" w:type="pct"/>
            <w:hideMark/>
          </w:tcPr>
          <w:p w14:paraId="0E56F588" w14:textId="77777777" w:rsidR="00856102" w:rsidRDefault="00856102">
            <w:pPr>
              <w:pStyle w:val="table10"/>
              <w:spacing w:line="240" w:lineRule="exact"/>
              <w:ind w:firstLine="567"/>
              <w:rPr>
                <w:kern w:val="2"/>
                <w:sz w:val="22"/>
                <w:szCs w:val="22"/>
              </w:rPr>
            </w:pPr>
            <w:r>
              <w:rPr>
                <w:kern w:val="2"/>
                <w:sz w:val="22"/>
                <w:szCs w:val="22"/>
              </w:rPr>
              <w:t>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062" w:type="pct"/>
            <w:hideMark/>
          </w:tcPr>
          <w:p w14:paraId="39160A6B" w14:textId="77777777" w:rsidR="00856102" w:rsidRDefault="00000000">
            <w:pPr>
              <w:pStyle w:val="table10"/>
              <w:spacing w:line="240" w:lineRule="exact"/>
              <w:rPr>
                <w:kern w:val="2"/>
                <w:sz w:val="22"/>
                <w:szCs w:val="22"/>
              </w:rPr>
            </w:pPr>
            <w:hyperlink r:id="rId58" w:anchor=":~:text=2.33.1.%20%D0%B5%D0%B6%D0%B5%D0%BC%D0%B5%D1%81%D1%8F%D1%87%D0%BD%D0%BE%D0%B3%D0%BE%20%D0%B8,%D0%B5%D0%B6%D0%B5%D0%BC%D0%B5%D1%81%D1%8F%D1%87%D0%BD%D0%BE%D0%B3%D0%BE%20%D1%81%D0%BE%D1%86%D0%B8%D0%B0%D0%BB%D1%8C%D0%BD%D0%BE%D0%B3%D0%BE%20%D0%BF%D0%BE%D1%81%D0%BE%D0%B1%D0%B8%D1%8F" w:tooltip="+" w:history="1">
              <w:r w:rsidR="00856102">
                <w:rPr>
                  <w:rStyle w:val="a3"/>
                  <w:kern w:val="2"/>
                  <w:sz w:val="22"/>
                  <w:szCs w:val="22"/>
                </w:rPr>
                <w:t>подпункт 2.33.1</w:t>
              </w:r>
            </w:hyperlink>
            <w:r w:rsidR="00856102">
              <w:rPr>
                <w:kern w:val="2"/>
                <w:sz w:val="22"/>
                <w:szCs w:val="22"/>
              </w:rPr>
              <w:t xml:space="preserve"> пункта 2.33  </w:t>
            </w:r>
          </w:p>
        </w:tc>
      </w:tr>
      <w:tr w:rsidR="00893A6E" w14:paraId="054962C1" w14:textId="77777777">
        <w:trPr>
          <w:divId w:val="750588367"/>
          <w:tblCellSpacing w:w="0" w:type="dxa"/>
        </w:trPr>
        <w:tc>
          <w:tcPr>
            <w:tcW w:w="3938" w:type="pct"/>
            <w:hideMark/>
          </w:tcPr>
          <w:p w14:paraId="4BDC4C0C" w14:textId="77777777" w:rsidR="00856102" w:rsidRDefault="00856102">
            <w:pPr>
              <w:pStyle w:val="table10"/>
              <w:spacing w:line="240" w:lineRule="exact"/>
              <w:ind w:firstLine="567"/>
              <w:rPr>
                <w:kern w:val="2"/>
                <w:sz w:val="22"/>
                <w:szCs w:val="22"/>
              </w:rPr>
            </w:pPr>
            <w:r>
              <w:rPr>
                <w:kern w:val="2"/>
                <w:sz w:val="22"/>
                <w:szCs w:val="22"/>
              </w:rPr>
              <w:t>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062" w:type="pct"/>
            <w:hideMark/>
          </w:tcPr>
          <w:p w14:paraId="5D5E49FD" w14:textId="77777777" w:rsidR="00856102" w:rsidRDefault="00000000">
            <w:pPr>
              <w:pStyle w:val="table10"/>
              <w:spacing w:line="240" w:lineRule="exact"/>
              <w:rPr>
                <w:kern w:val="2"/>
                <w:sz w:val="22"/>
                <w:szCs w:val="22"/>
              </w:rPr>
            </w:pPr>
            <w:hyperlink r:id="rId59" w:anchor=":~:text=2.33.2.%20%D1%81%D0%BE%D1%86%D0%B8%D0%B0%D0%BB%D1%8C%D0%BD%D0%BE%D0%B3%D0%BE%20%D0%BF%D0%BE%D1%81%D0%BE%D0%B1%D0%B8%D1%8F,%D0%B5%D0%B4%D0%B8%D0%BD%D0%BE%D0%B2%D1%80%D0%B5%D0%BC%D0%B5%D0%BD%D0%BD%D0%BE" w:tooltip="+" w:history="1">
              <w:r w:rsidR="00856102">
                <w:rPr>
                  <w:rStyle w:val="a3"/>
                  <w:kern w:val="2"/>
                  <w:sz w:val="22"/>
                  <w:szCs w:val="22"/>
                </w:rPr>
                <w:t>подпункт 2.33.2</w:t>
              </w:r>
            </w:hyperlink>
            <w:r w:rsidR="00856102">
              <w:rPr>
                <w:kern w:val="2"/>
                <w:sz w:val="22"/>
                <w:szCs w:val="22"/>
              </w:rPr>
              <w:t xml:space="preserve"> пункта 2.33  </w:t>
            </w:r>
          </w:p>
        </w:tc>
      </w:tr>
      <w:tr w:rsidR="00893A6E" w14:paraId="20225DB6" w14:textId="77777777">
        <w:trPr>
          <w:divId w:val="750588367"/>
          <w:tblCellSpacing w:w="0" w:type="dxa"/>
        </w:trPr>
        <w:tc>
          <w:tcPr>
            <w:tcW w:w="3938" w:type="pct"/>
            <w:hideMark/>
          </w:tcPr>
          <w:p w14:paraId="6B5E328B" w14:textId="77777777" w:rsidR="00856102" w:rsidRDefault="00856102">
            <w:pPr>
              <w:pStyle w:val="table10"/>
              <w:spacing w:line="240" w:lineRule="exact"/>
              <w:ind w:firstLine="567"/>
              <w:rPr>
                <w:kern w:val="2"/>
                <w:sz w:val="22"/>
                <w:szCs w:val="22"/>
              </w:rPr>
            </w:pPr>
            <w:r>
              <w:rPr>
                <w:kern w:val="2"/>
                <w:sz w:val="22"/>
                <w:szCs w:val="22"/>
              </w:rPr>
              <w:t>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062" w:type="pct"/>
            <w:hideMark/>
          </w:tcPr>
          <w:p w14:paraId="17C5F3B0" w14:textId="77777777" w:rsidR="00856102" w:rsidRDefault="00000000">
            <w:pPr>
              <w:pStyle w:val="table10"/>
              <w:spacing w:line="240" w:lineRule="exact"/>
              <w:rPr>
                <w:kern w:val="2"/>
                <w:sz w:val="22"/>
                <w:szCs w:val="22"/>
              </w:rPr>
            </w:pPr>
            <w:hyperlink r:id="rId60" w:anchor=":~:text=2.33.4.%20%D0%BE%D0%B1%D0%B5%D1%81%D0%BF%D0%B5%D1%87%D0%B5%D0%BD%D0%B8%D1%8F%20%D0%BF%D1%80%D0%BE%D0%B4%D1%83%D0%BA%D1%82%D0%B0%D0%BC%D0%B8,%D0%B2%D0%BE%D0%B7%D1%80%D0%B0%D1%81%D1%82%D0%B0%20%D0%B4%D0%B2%D1%83%D1%85%20%D0%BB%D0%B5%D1%82" w:tooltip="+" w:history="1">
              <w:r w:rsidR="00856102">
                <w:rPr>
                  <w:rStyle w:val="a3"/>
                  <w:kern w:val="2"/>
                  <w:sz w:val="22"/>
                  <w:szCs w:val="22"/>
                </w:rPr>
                <w:t>подпункт 2.33.4</w:t>
              </w:r>
            </w:hyperlink>
            <w:r w:rsidR="00856102">
              <w:rPr>
                <w:kern w:val="2"/>
                <w:sz w:val="22"/>
                <w:szCs w:val="22"/>
              </w:rPr>
              <w:t xml:space="preserve"> пункта 2.33  </w:t>
            </w:r>
          </w:p>
        </w:tc>
      </w:tr>
      <w:tr w:rsidR="00893A6E" w14:paraId="5BF79897" w14:textId="77777777">
        <w:trPr>
          <w:divId w:val="750588367"/>
          <w:tblCellSpacing w:w="0" w:type="dxa"/>
        </w:trPr>
        <w:tc>
          <w:tcPr>
            <w:tcW w:w="3938" w:type="pct"/>
            <w:hideMark/>
          </w:tcPr>
          <w:p w14:paraId="6171E07D" w14:textId="77777777" w:rsidR="00856102" w:rsidRDefault="00856102">
            <w:pPr>
              <w:pStyle w:val="table10"/>
              <w:spacing w:line="240" w:lineRule="exact"/>
              <w:ind w:firstLine="567"/>
              <w:rPr>
                <w:kern w:val="2"/>
                <w:sz w:val="22"/>
                <w:szCs w:val="22"/>
              </w:rPr>
            </w:pPr>
            <w:r>
              <w:rPr>
                <w:kern w:val="2"/>
                <w:sz w:val="22"/>
                <w:szCs w:val="22"/>
              </w:rPr>
              <w:t>Выдача справки о месте захоронения родственников</w:t>
            </w:r>
          </w:p>
        </w:tc>
        <w:tc>
          <w:tcPr>
            <w:tcW w:w="1062" w:type="pct"/>
            <w:hideMark/>
          </w:tcPr>
          <w:p w14:paraId="68BDFF4A" w14:textId="77777777" w:rsidR="00856102" w:rsidRDefault="00000000">
            <w:pPr>
              <w:pStyle w:val="table10"/>
              <w:spacing w:line="240" w:lineRule="exact"/>
              <w:rPr>
                <w:kern w:val="2"/>
                <w:sz w:val="22"/>
                <w:szCs w:val="22"/>
              </w:rPr>
            </w:pPr>
            <w:hyperlink r:id="rId61" w:anchor=":~:text=2.37.%20%D0%92%D1%8B%D0%B4%D0%B0%D1%87%D0%B0%20%D1%81%D0%BF%D1%80%D0%B0%D0%B2%D0%BA%D0%B8,%D0%B1%D0%B5%D1%81%D1%81%D1%80%D0%BE%D1%87%D0%BD%D0%BE" w:tooltip="+" w:history="1">
              <w:r w:rsidR="00856102">
                <w:rPr>
                  <w:rStyle w:val="a3"/>
                  <w:kern w:val="2"/>
                  <w:sz w:val="22"/>
                  <w:szCs w:val="22"/>
                </w:rPr>
                <w:t>пункт 2.37</w:t>
              </w:r>
            </w:hyperlink>
            <w:r w:rsidR="00856102">
              <w:rPr>
                <w:kern w:val="2"/>
                <w:sz w:val="22"/>
                <w:szCs w:val="22"/>
              </w:rPr>
              <w:t xml:space="preserve">  </w:t>
            </w:r>
          </w:p>
        </w:tc>
      </w:tr>
      <w:tr w:rsidR="00893A6E" w14:paraId="51470364" w14:textId="77777777">
        <w:trPr>
          <w:divId w:val="750588367"/>
          <w:tblCellSpacing w:w="0" w:type="dxa"/>
        </w:trPr>
        <w:tc>
          <w:tcPr>
            <w:tcW w:w="3938" w:type="pct"/>
            <w:hideMark/>
          </w:tcPr>
          <w:p w14:paraId="44A5C979" w14:textId="77777777" w:rsidR="00856102" w:rsidRDefault="00856102">
            <w:pPr>
              <w:pStyle w:val="table10"/>
              <w:spacing w:line="240" w:lineRule="exact"/>
              <w:ind w:firstLine="567"/>
              <w:rPr>
                <w:kern w:val="2"/>
                <w:sz w:val="22"/>
                <w:szCs w:val="22"/>
              </w:rPr>
            </w:pPr>
            <w:r>
              <w:rPr>
                <w:kern w:val="2"/>
                <w:sz w:val="22"/>
                <w:szCs w:val="22"/>
              </w:rPr>
              <w:t>Принятие решения о назначении пособия по уходу за инвалидом I группы либо лицом, достигшим 80-летнего возраста</w:t>
            </w:r>
          </w:p>
        </w:tc>
        <w:tc>
          <w:tcPr>
            <w:tcW w:w="1062" w:type="pct"/>
            <w:hideMark/>
          </w:tcPr>
          <w:p w14:paraId="272F0106" w14:textId="77777777" w:rsidR="00856102" w:rsidRDefault="00000000">
            <w:pPr>
              <w:pStyle w:val="table10"/>
              <w:spacing w:line="240" w:lineRule="exact"/>
              <w:rPr>
                <w:kern w:val="2"/>
                <w:sz w:val="22"/>
                <w:szCs w:val="22"/>
              </w:rPr>
            </w:pPr>
            <w:hyperlink r:id="rId62" w:anchor=":~:text=2.38.%20%D0%9F%D1%80%D0%B8%D0%BD%D1%8F%D1%82%D0%B8%D0%B5%20%D1%80%D0%B5%D1%88%D0%B5%D0%BD%D0%B8%D1%8F%20%D0%BE%20%D0%BD%D0%B0%D0%B7%D0%BD%D0%B0%D1%87%D0%B5%D0%BD%D0%B8%D0%B8%20%D0%BF%D0%BE%D1%81%D0%BE%D0%B1%D0%B8%D1%8F%20%D0%BF%D0%BE%20%D1%83%D1%85%D0%BE%D0%B4%D1%83%20%D0%B7%D0%B0%20%D0%B8%D0%BD%D0%B2%D0%B0%D0%BB%D0%B8%D0%B4%D0%BE%D0%BC%20I%20%D0%B3%D1%80%D1%83%D0%BF%D0%BF%D1%8B%20%D0%BB%D0%B8%D0%B1%D0%BE%20%D0%BB%D0%B8%D1%86%D0%BE%D0%BC%2C%20%D0%B4%D0%BE%D1%81%D1%82%D0%B8%D0%B3%D1%88%D0%B8%D0%BC%2080%2D%D0%BB%D0%B5%D1%82%D0%BD%D0%B5%D0%B3%D0%BE%20%D0%B2%D0%BE%D0%B7%D1%80%D0%B0%D1%81%D1%82%D0%B0" w:tooltip="+" w:history="1">
              <w:r w:rsidR="00856102">
                <w:rPr>
                  <w:rStyle w:val="a3"/>
                  <w:kern w:val="2"/>
                  <w:sz w:val="22"/>
                  <w:szCs w:val="22"/>
                </w:rPr>
                <w:t>пункт 2.38</w:t>
              </w:r>
            </w:hyperlink>
            <w:r w:rsidR="00856102">
              <w:rPr>
                <w:kern w:val="2"/>
                <w:sz w:val="22"/>
                <w:szCs w:val="22"/>
              </w:rPr>
              <w:t xml:space="preserve">  </w:t>
            </w:r>
          </w:p>
        </w:tc>
      </w:tr>
      <w:tr w:rsidR="00893A6E" w14:paraId="3A688F5A" w14:textId="77777777">
        <w:trPr>
          <w:divId w:val="750588367"/>
          <w:tblCellSpacing w:w="0" w:type="dxa"/>
        </w:trPr>
        <w:tc>
          <w:tcPr>
            <w:tcW w:w="3938" w:type="pct"/>
            <w:hideMark/>
          </w:tcPr>
          <w:p w14:paraId="2C5A06B8" w14:textId="77777777" w:rsidR="00856102" w:rsidRDefault="00856102">
            <w:pPr>
              <w:pStyle w:val="table10"/>
              <w:spacing w:line="240" w:lineRule="exact"/>
              <w:ind w:firstLine="567"/>
              <w:rPr>
                <w:kern w:val="2"/>
                <w:sz w:val="22"/>
                <w:szCs w:val="22"/>
              </w:rPr>
            </w:pPr>
            <w:r>
              <w:rPr>
                <w:kern w:val="2"/>
                <w:sz w:val="22"/>
                <w:szCs w:val="22"/>
              </w:rPr>
              <w:lastRenderedPageBreak/>
              <w:t>Выдача справки о размере (неполучении) пособия по уходу за инвалидом I группы либо лицом, достигшим 80-летнего возраста</w:t>
            </w:r>
          </w:p>
        </w:tc>
        <w:tc>
          <w:tcPr>
            <w:tcW w:w="1062" w:type="pct"/>
            <w:hideMark/>
          </w:tcPr>
          <w:p w14:paraId="14C09032" w14:textId="77777777" w:rsidR="00856102" w:rsidRDefault="00000000">
            <w:pPr>
              <w:pStyle w:val="table10"/>
              <w:spacing w:line="240" w:lineRule="exact"/>
              <w:rPr>
                <w:kern w:val="2"/>
                <w:sz w:val="22"/>
                <w:szCs w:val="22"/>
              </w:rPr>
            </w:pPr>
            <w:hyperlink r:id="rId63" w:anchor=":~:text=2.39.%20%D0%92%D1%8B%D0%B4%D0%B0%D1%87%D0%B0%20%D1%81%D0%BF%D1%80%D0%B0%D0%B2%D0%BA%D0%B8,%D0%B1%D0%B5%D1%81%D1%81%D1%80%D0%BE%D1%87%D0%BD%D0%BE" w:tooltip="+" w:history="1">
              <w:r w:rsidR="00856102">
                <w:rPr>
                  <w:rStyle w:val="a3"/>
                  <w:kern w:val="2"/>
                  <w:sz w:val="22"/>
                  <w:szCs w:val="22"/>
                </w:rPr>
                <w:t>пункт 2.39</w:t>
              </w:r>
            </w:hyperlink>
            <w:r w:rsidR="00856102">
              <w:rPr>
                <w:kern w:val="2"/>
                <w:sz w:val="22"/>
                <w:szCs w:val="22"/>
              </w:rPr>
              <w:t xml:space="preserve">  </w:t>
            </w:r>
          </w:p>
        </w:tc>
      </w:tr>
      <w:tr w:rsidR="00893A6E" w14:paraId="053938EA" w14:textId="77777777">
        <w:trPr>
          <w:divId w:val="750588367"/>
          <w:tblCellSpacing w:w="0" w:type="dxa"/>
        </w:trPr>
        <w:tc>
          <w:tcPr>
            <w:tcW w:w="3938" w:type="pct"/>
            <w:hideMark/>
          </w:tcPr>
          <w:p w14:paraId="58504A95" w14:textId="77777777" w:rsidR="00856102" w:rsidRDefault="00856102">
            <w:pPr>
              <w:pStyle w:val="table10"/>
              <w:spacing w:line="240" w:lineRule="exact"/>
              <w:ind w:firstLine="567"/>
              <w:rPr>
                <w:kern w:val="2"/>
                <w:sz w:val="22"/>
                <w:szCs w:val="22"/>
              </w:rPr>
            </w:pPr>
            <w:r>
              <w:rPr>
                <w:kern w:val="2"/>
                <w:sz w:val="22"/>
                <w:szCs w:val="22"/>
              </w:rPr>
              <w:t>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062" w:type="pct"/>
            <w:hideMark/>
          </w:tcPr>
          <w:p w14:paraId="1B4A1CA2" w14:textId="77777777" w:rsidR="00856102" w:rsidRDefault="00000000">
            <w:pPr>
              <w:pStyle w:val="table10"/>
              <w:spacing w:line="240" w:lineRule="exact"/>
              <w:rPr>
                <w:kern w:val="2"/>
                <w:sz w:val="22"/>
                <w:szCs w:val="22"/>
              </w:rPr>
            </w:pPr>
            <w:hyperlink r:id="rId64" w:anchor=":~:text=2.42.%20%D0%92%D1%8B%D0%B4%D0%B0%D1%87%D0%B0%20%D1%81%D0%BF%D1%80%D0%B0%D0%B2%D0%BA%D0%B8,%D0%B1%D0%B5%D1%81%D1%81%D1%80%D0%BE%D1%87%D0%BD%D0%BE" w:tooltip="+" w:history="1">
              <w:r w:rsidR="00856102">
                <w:rPr>
                  <w:rStyle w:val="a3"/>
                  <w:kern w:val="2"/>
                  <w:sz w:val="22"/>
                  <w:szCs w:val="22"/>
                </w:rPr>
                <w:t>пункт 2.42</w:t>
              </w:r>
            </w:hyperlink>
            <w:r w:rsidR="00856102">
              <w:rPr>
                <w:kern w:val="2"/>
                <w:sz w:val="22"/>
                <w:szCs w:val="22"/>
              </w:rPr>
              <w:t xml:space="preserve">  </w:t>
            </w:r>
          </w:p>
        </w:tc>
      </w:tr>
      <w:tr w:rsidR="00893A6E" w14:paraId="4F664D9A" w14:textId="77777777">
        <w:trPr>
          <w:divId w:val="750588367"/>
          <w:tblCellSpacing w:w="0" w:type="dxa"/>
        </w:trPr>
        <w:tc>
          <w:tcPr>
            <w:tcW w:w="3938" w:type="pct"/>
            <w:hideMark/>
          </w:tcPr>
          <w:p w14:paraId="7F49161C" w14:textId="77777777" w:rsidR="00856102" w:rsidRDefault="00856102">
            <w:pPr>
              <w:pStyle w:val="table10"/>
              <w:spacing w:line="240" w:lineRule="exact"/>
              <w:ind w:firstLine="567"/>
              <w:rPr>
                <w:kern w:val="2"/>
                <w:sz w:val="22"/>
                <w:szCs w:val="22"/>
              </w:rPr>
            </w:pPr>
            <w:r>
              <w:rPr>
                <w:kern w:val="2"/>
                <w:sz w:val="22"/>
                <w:szCs w:val="22"/>
              </w:rPr>
              <w:t>Принятие решения о назначении семейного капитала</w:t>
            </w:r>
          </w:p>
        </w:tc>
        <w:tc>
          <w:tcPr>
            <w:tcW w:w="1062" w:type="pct"/>
            <w:hideMark/>
          </w:tcPr>
          <w:p w14:paraId="31E23DB6" w14:textId="77777777" w:rsidR="00856102" w:rsidRDefault="00000000">
            <w:pPr>
              <w:pStyle w:val="table10"/>
              <w:spacing w:line="240" w:lineRule="exact"/>
              <w:rPr>
                <w:kern w:val="2"/>
                <w:sz w:val="22"/>
                <w:szCs w:val="22"/>
              </w:rPr>
            </w:pPr>
            <w:hyperlink r:id="rId65" w:anchor=":~:text=2.46.%20%D0%9F%D1%80%D0%B8%D0%BD%D1%8F%D1%82%D0%B8%D0%B5%20%D1%80%D0%B5%D1%88%D0%B5%D0%BD%D0%B8%D1%8F,%D0%B5%D0%B4%D0%B8%D0%BD%D0%BE%D0%B2%D1%80%D0%B5%D0%BC%D0%B5%D0%BD%D0%BD%D0%BE" w:tooltip="+" w:history="1">
              <w:r w:rsidR="00856102">
                <w:rPr>
                  <w:rStyle w:val="a3"/>
                  <w:kern w:val="2"/>
                  <w:sz w:val="22"/>
                  <w:szCs w:val="22"/>
                </w:rPr>
                <w:t>пункт 2.46</w:t>
              </w:r>
            </w:hyperlink>
            <w:r w:rsidR="00856102">
              <w:rPr>
                <w:kern w:val="2"/>
                <w:sz w:val="22"/>
                <w:szCs w:val="22"/>
              </w:rPr>
              <w:t xml:space="preserve">  </w:t>
            </w:r>
          </w:p>
        </w:tc>
      </w:tr>
      <w:tr w:rsidR="00893A6E" w14:paraId="36967CF5" w14:textId="77777777">
        <w:trPr>
          <w:divId w:val="750588367"/>
          <w:tblCellSpacing w:w="0" w:type="dxa"/>
        </w:trPr>
        <w:tc>
          <w:tcPr>
            <w:tcW w:w="3938" w:type="pct"/>
            <w:hideMark/>
          </w:tcPr>
          <w:p w14:paraId="22BBE8A9" w14:textId="77777777" w:rsidR="00856102" w:rsidRDefault="00856102">
            <w:pPr>
              <w:pStyle w:val="table10"/>
              <w:spacing w:line="240" w:lineRule="exact"/>
              <w:ind w:firstLine="567"/>
              <w:rPr>
                <w:kern w:val="2"/>
                <w:sz w:val="22"/>
                <w:szCs w:val="22"/>
              </w:rPr>
            </w:pPr>
            <w:r>
              <w:rPr>
                <w:kern w:val="2"/>
                <w:sz w:val="22"/>
                <w:szCs w:val="22"/>
              </w:rPr>
              <w:t>Принятие решения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062" w:type="pct"/>
            <w:hideMark/>
          </w:tcPr>
          <w:p w14:paraId="1DD95B76" w14:textId="77777777" w:rsidR="00856102" w:rsidRDefault="00000000">
            <w:pPr>
              <w:pStyle w:val="table10"/>
              <w:spacing w:line="240" w:lineRule="exact"/>
              <w:rPr>
                <w:kern w:val="2"/>
                <w:sz w:val="22"/>
                <w:szCs w:val="22"/>
              </w:rPr>
            </w:pPr>
            <w:hyperlink r:id="rId66" w:anchor=":~:text=2.47.1.%20%D0%BD%D0%B0%20%D1%81%D1%82%D1%80%D0%BE%D0%B8%D1%82%D0%B5%D0%BB%D1%8C%D1%81%D1%82%D0%B2%D0%BE,%D0%B5%D0%B4%D0%B8%D0%BD%D0%BE%D0%B2%D1%80%D0%B5%D0%BC%D0%B5%D0%BD%D0%BD%D0%BE" w:tooltip="+" w:history="1">
              <w:r w:rsidR="00856102">
                <w:rPr>
                  <w:rStyle w:val="a3"/>
                  <w:kern w:val="2"/>
                  <w:sz w:val="22"/>
                  <w:szCs w:val="22"/>
                </w:rPr>
                <w:t>подпункт 2.47.1</w:t>
              </w:r>
            </w:hyperlink>
            <w:r w:rsidR="00856102">
              <w:rPr>
                <w:kern w:val="2"/>
                <w:sz w:val="22"/>
                <w:szCs w:val="22"/>
              </w:rPr>
              <w:t xml:space="preserve"> пункта 2.47  </w:t>
            </w:r>
          </w:p>
        </w:tc>
      </w:tr>
      <w:tr w:rsidR="00893A6E" w14:paraId="7A66C1BF" w14:textId="77777777">
        <w:trPr>
          <w:divId w:val="750588367"/>
          <w:tblCellSpacing w:w="0" w:type="dxa"/>
        </w:trPr>
        <w:tc>
          <w:tcPr>
            <w:tcW w:w="3938" w:type="pct"/>
            <w:hideMark/>
          </w:tcPr>
          <w:p w14:paraId="46449A98" w14:textId="77777777" w:rsidR="00856102" w:rsidRDefault="00856102">
            <w:pPr>
              <w:pStyle w:val="table10"/>
              <w:spacing w:line="240" w:lineRule="exact"/>
              <w:ind w:firstLine="567"/>
              <w:rPr>
                <w:kern w:val="2"/>
                <w:sz w:val="22"/>
                <w:szCs w:val="22"/>
              </w:rPr>
            </w:pPr>
            <w:r>
              <w:rPr>
                <w:kern w:val="2"/>
                <w:sz w:val="22"/>
                <w:szCs w:val="22"/>
              </w:rPr>
              <w:t xml:space="preserve">Принятие решения о досрочном распоряжении средствами семейного капитала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 </w:t>
            </w:r>
          </w:p>
        </w:tc>
        <w:tc>
          <w:tcPr>
            <w:tcW w:w="1062" w:type="pct"/>
            <w:hideMark/>
          </w:tcPr>
          <w:p w14:paraId="50EBA005" w14:textId="77777777" w:rsidR="00856102" w:rsidRDefault="00000000">
            <w:pPr>
              <w:pStyle w:val="table10"/>
              <w:spacing w:line="240" w:lineRule="exact"/>
              <w:rPr>
                <w:kern w:val="2"/>
                <w:sz w:val="22"/>
                <w:szCs w:val="22"/>
              </w:rPr>
            </w:pPr>
            <w:hyperlink r:id="rId67" w:anchor=":~:text=2.47.2.%20%D0%BD%D0%B0%20%D0%BF%D0%BE%D0%BB%D1%83%D1%87%D0%B5%D0%BD%D0%B8%D0%B5,%D0%B5%D0%B4%D0%B8%D0%BD%D0%BE%D0%B2%D1%80%D0%B5%D0%BC%D0%B5%D0%BD%D0%BD%D0%BE" w:tooltip="+" w:history="1">
              <w:r w:rsidR="00856102">
                <w:rPr>
                  <w:rStyle w:val="a3"/>
                  <w:kern w:val="2"/>
                  <w:sz w:val="22"/>
                  <w:szCs w:val="22"/>
                </w:rPr>
                <w:t>подпункт 2.47.2</w:t>
              </w:r>
            </w:hyperlink>
            <w:r w:rsidR="00856102">
              <w:rPr>
                <w:kern w:val="2"/>
                <w:sz w:val="22"/>
                <w:szCs w:val="22"/>
              </w:rPr>
              <w:t xml:space="preserve"> пункта 2.47  </w:t>
            </w:r>
          </w:p>
        </w:tc>
      </w:tr>
      <w:tr w:rsidR="00893A6E" w14:paraId="44E9B186" w14:textId="77777777">
        <w:trPr>
          <w:divId w:val="750588367"/>
          <w:tblCellSpacing w:w="0" w:type="dxa"/>
        </w:trPr>
        <w:tc>
          <w:tcPr>
            <w:tcW w:w="3938" w:type="pct"/>
            <w:hideMark/>
          </w:tcPr>
          <w:p w14:paraId="5323A5BC" w14:textId="77777777" w:rsidR="00856102" w:rsidRDefault="00856102">
            <w:pPr>
              <w:pStyle w:val="table10"/>
              <w:spacing w:line="240" w:lineRule="exact"/>
              <w:ind w:firstLine="567"/>
              <w:rPr>
                <w:kern w:val="2"/>
                <w:sz w:val="22"/>
                <w:szCs w:val="22"/>
              </w:rPr>
            </w:pPr>
            <w:r>
              <w:rPr>
                <w:kern w:val="2"/>
                <w:sz w:val="22"/>
                <w:szCs w:val="22"/>
              </w:rPr>
              <w:t>Принятие решения о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062" w:type="pct"/>
            <w:hideMark/>
          </w:tcPr>
          <w:p w14:paraId="199A0620" w14:textId="77777777" w:rsidR="00856102" w:rsidRDefault="00000000">
            <w:pPr>
              <w:pStyle w:val="table10"/>
              <w:spacing w:line="240" w:lineRule="exact"/>
              <w:rPr>
                <w:kern w:val="2"/>
                <w:sz w:val="22"/>
                <w:szCs w:val="22"/>
              </w:rPr>
            </w:pPr>
            <w:hyperlink r:id="rId68" w:anchor=":~:text=2.47.3.%20%D0%BD%D0%B0%20%D0%BF%D0%BE%D0%BB%D1%83%D1%87%D0%B5%D0%BD%D0%B8%D0%B5,%D0%B5%D0%B4%D0%B8%D0%BD%D0%BE%D0%B2%D1%80%D0%B5%D0%BC%D0%B5%D0%BD%D0%BD%D0%BE" w:tooltip="+" w:history="1">
              <w:r w:rsidR="00856102">
                <w:rPr>
                  <w:rStyle w:val="a3"/>
                  <w:kern w:val="2"/>
                  <w:sz w:val="22"/>
                  <w:szCs w:val="22"/>
                </w:rPr>
                <w:t>подпункт 2.47.3</w:t>
              </w:r>
            </w:hyperlink>
            <w:r w:rsidR="00856102">
              <w:rPr>
                <w:kern w:val="2"/>
                <w:sz w:val="22"/>
                <w:szCs w:val="22"/>
              </w:rPr>
              <w:t xml:space="preserve"> пункта 2.47  </w:t>
            </w:r>
          </w:p>
        </w:tc>
      </w:tr>
      <w:tr w:rsidR="00893A6E" w14:paraId="64FE6912" w14:textId="77777777">
        <w:trPr>
          <w:divId w:val="750588367"/>
          <w:tblCellSpacing w:w="0" w:type="dxa"/>
        </w:trPr>
        <w:tc>
          <w:tcPr>
            <w:tcW w:w="3938" w:type="pct"/>
            <w:hideMark/>
          </w:tcPr>
          <w:p w14:paraId="544C287C" w14:textId="77777777" w:rsidR="00856102" w:rsidRDefault="00856102">
            <w:pPr>
              <w:pStyle w:val="table10"/>
              <w:spacing w:line="240" w:lineRule="exact"/>
              <w:ind w:firstLine="567"/>
              <w:rPr>
                <w:kern w:val="2"/>
                <w:sz w:val="22"/>
                <w:szCs w:val="22"/>
              </w:rPr>
            </w:pPr>
            <w:r>
              <w:rPr>
                <w:kern w:val="2"/>
                <w:sz w:val="22"/>
                <w:szCs w:val="22"/>
              </w:rPr>
              <w:t>Принятие решения о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c>
          <w:tcPr>
            <w:tcW w:w="1062" w:type="pct"/>
            <w:hideMark/>
          </w:tcPr>
          <w:p w14:paraId="08BA0FD7" w14:textId="77777777" w:rsidR="00856102" w:rsidRDefault="00000000">
            <w:pPr>
              <w:pStyle w:val="table10"/>
              <w:spacing w:line="240" w:lineRule="exact"/>
              <w:rPr>
                <w:kern w:val="2"/>
                <w:sz w:val="22"/>
                <w:szCs w:val="22"/>
              </w:rPr>
            </w:pPr>
            <w:hyperlink r:id="rId69" w:anchor=":~:text=2.47.4.%20%D0%BD%D0%B0%C2%A0%D0%BF%D1%80%D0%B8%D0%BE%D0%B1%D1%80%D0%B5%D1%82%D0%B5%D0%BD%D0%B8%D0%B5,%D0%B5%D0%B4%D0%B8%D0%BD%D0%BE%D0%B2%D1%80%D0%B5%D0%BC%D0%B5%D0%BD%D0%BD%D0%BE" w:tooltip="+" w:history="1">
              <w:r w:rsidR="00856102">
                <w:rPr>
                  <w:rStyle w:val="a3"/>
                  <w:kern w:val="2"/>
                  <w:sz w:val="22"/>
                  <w:szCs w:val="22"/>
                </w:rPr>
                <w:t>подпункт 2.47.4</w:t>
              </w:r>
            </w:hyperlink>
            <w:r w:rsidR="00856102">
              <w:rPr>
                <w:kern w:val="2"/>
                <w:sz w:val="22"/>
                <w:szCs w:val="22"/>
              </w:rPr>
              <w:t xml:space="preserve"> пункта 2.47  </w:t>
            </w:r>
          </w:p>
        </w:tc>
      </w:tr>
      <w:tr w:rsidR="00893A6E" w14:paraId="479458E6" w14:textId="77777777">
        <w:trPr>
          <w:divId w:val="750588367"/>
          <w:tblCellSpacing w:w="0" w:type="dxa"/>
        </w:trPr>
        <w:tc>
          <w:tcPr>
            <w:tcW w:w="3938" w:type="pct"/>
            <w:hideMark/>
          </w:tcPr>
          <w:p w14:paraId="0F11B9B3" w14:textId="77777777" w:rsidR="00856102" w:rsidRDefault="00856102">
            <w:pPr>
              <w:pStyle w:val="table10"/>
              <w:spacing w:line="240" w:lineRule="exact"/>
              <w:ind w:firstLine="567"/>
              <w:rPr>
                <w:kern w:val="2"/>
                <w:sz w:val="22"/>
                <w:szCs w:val="22"/>
              </w:rPr>
            </w:pPr>
            <w:bookmarkStart w:id="7" w:name="a22"/>
            <w:bookmarkEnd w:id="7"/>
            <w:r>
              <w:rPr>
                <w:kern w:val="2"/>
                <w:sz w:val="22"/>
                <w:szCs w:val="22"/>
              </w:rPr>
              <w:t>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062" w:type="pct"/>
            <w:hideMark/>
          </w:tcPr>
          <w:p w14:paraId="360DB98E" w14:textId="77777777" w:rsidR="00856102" w:rsidRDefault="00000000">
            <w:pPr>
              <w:pStyle w:val="table10"/>
              <w:spacing w:line="240" w:lineRule="exact"/>
              <w:rPr>
                <w:kern w:val="2"/>
                <w:sz w:val="22"/>
                <w:szCs w:val="22"/>
              </w:rPr>
            </w:pPr>
            <w:hyperlink r:id="rId70" w:anchor=":~:text=2.48.%20%D0%9F%D1%80%D0%B8%D0%BD%D1%8F%D1%82%D0%B8%D0%B5%20%D1%80%D0%B5%D1%88%D0%B5%D0%BD%D0%B8%D1%8F,%D0%B5%D0%B4%D0%B8%D0%BD%D0%BE%D0%B2%D1%80%D0%B5%D0%BC%D0%B5%D0%BD%D0%BD%D0%BE" w:tooltip="+" w:history="1">
              <w:r w:rsidR="00856102">
                <w:rPr>
                  <w:rStyle w:val="a3"/>
                  <w:kern w:val="2"/>
                  <w:sz w:val="22"/>
                  <w:szCs w:val="22"/>
                </w:rPr>
                <w:t>пункт 2.48</w:t>
              </w:r>
            </w:hyperlink>
            <w:r w:rsidR="00856102">
              <w:rPr>
                <w:kern w:val="2"/>
                <w:sz w:val="22"/>
                <w:szCs w:val="22"/>
              </w:rPr>
              <w:t xml:space="preserve">  </w:t>
            </w:r>
          </w:p>
        </w:tc>
      </w:tr>
      <w:tr w:rsidR="00893A6E" w14:paraId="64456A6B" w14:textId="77777777">
        <w:trPr>
          <w:divId w:val="750588367"/>
          <w:tblCellSpacing w:w="0" w:type="dxa"/>
        </w:trPr>
        <w:tc>
          <w:tcPr>
            <w:tcW w:w="3938" w:type="pct"/>
            <w:hideMark/>
          </w:tcPr>
          <w:p w14:paraId="21234101" w14:textId="77777777" w:rsidR="00856102" w:rsidRDefault="00856102">
            <w:pPr>
              <w:pStyle w:val="table10"/>
              <w:spacing w:line="240" w:lineRule="exact"/>
              <w:ind w:firstLine="567"/>
              <w:rPr>
                <w:kern w:val="2"/>
                <w:sz w:val="22"/>
                <w:szCs w:val="22"/>
              </w:rPr>
            </w:pPr>
            <w:r>
              <w:rPr>
                <w:kern w:val="2"/>
                <w:sz w:val="22"/>
                <w:szCs w:val="22"/>
              </w:rPr>
              <w:t>Принятие решения о внесении изменений в решение о назначении семейного капитала и выдача выписки из такого решения</w:t>
            </w:r>
          </w:p>
        </w:tc>
        <w:tc>
          <w:tcPr>
            <w:tcW w:w="1062" w:type="pct"/>
            <w:hideMark/>
          </w:tcPr>
          <w:p w14:paraId="608187D9" w14:textId="77777777" w:rsidR="00856102" w:rsidRDefault="00000000">
            <w:pPr>
              <w:pStyle w:val="table10"/>
              <w:spacing w:line="240" w:lineRule="exact"/>
              <w:rPr>
                <w:kern w:val="2"/>
                <w:sz w:val="22"/>
                <w:szCs w:val="22"/>
              </w:rPr>
            </w:pPr>
            <w:hyperlink r:id="rId71" w:anchor=":~:text=2.50.%20%D0%9F%D1%80%D0%B8%D0%BD%D1%8F%D1%82%D0%B8%D0%B5%20%D1%80%D0%B5%D1%88%D0%B5%D0%BD%D0%B8%D1%8F,%D0%B5%D0%B4%D0%B8%D0%BD%D0%BE%D0%B2%D1%80%D0%B5%D0%BC%D0%B5%D0%BD%D0%BD%D0%BE" w:tooltip="+" w:history="1">
              <w:r w:rsidR="00856102">
                <w:rPr>
                  <w:rStyle w:val="a3"/>
                  <w:kern w:val="2"/>
                  <w:sz w:val="22"/>
                  <w:szCs w:val="22"/>
                </w:rPr>
                <w:t>пункт 2.50</w:t>
              </w:r>
            </w:hyperlink>
            <w:r w:rsidR="00856102">
              <w:rPr>
                <w:kern w:val="2"/>
                <w:sz w:val="22"/>
                <w:szCs w:val="22"/>
              </w:rPr>
              <w:t xml:space="preserve">  </w:t>
            </w:r>
          </w:p>
        </w:tc>
      </w:tr>
      <w:tr w:rsidR="00893A6E" w14:paraId="516CA3D4" w14:textId="77777777">
        <w:trPr>
          <w:divId w:val="750588367"/>
          <w:tblCellSpacing w:w="0" w:type="dxa"/>
        </w:trPr>
        <w:tc>
          <w:tcPr>
            <w:tcW w:w="0" w:type="auto"/>
            <w:gridSpan w:val="2"/>
            <w:shd w:val="clear" w:color="auto" w:fill="9CC2E5" w:themeFill="accent5" w:themeFillTint="99"/>
            <w:hideMark/>
          </w:tcPr>
          <w:p w14:paraId="56107BDD" w14:textId="77777777" w:rsidR="00856102" w:rsidRDefault="00856102">
            <w:pPr>
              <w:pStyle w:val="table10"/>
              <w:spacing w:line="240" w:lineRule="exact"/>
              <w:ind w:firstLine="567"/>
              <w:jc w:val="center"/>
              <w:rPr>
                <w:b/>
                <w:bCs/>
                <w:kern w:val="2"/>
                <w:sz w:val="24"/>
                <w:szCs w:val="24"/>
              </w:rPr>
            </w:pPr>
            <w:bookmarkStart w:id="8" w:name="a26"/>
            <w:bookmarkEnd w:id="8"/>
            <w:r>
              <w:rPr>
                <w:b/>
                <w:bCs/>
                <w:kern w:val="2"/>
                <w:sz w:val="24"/>
                <w:szCs w:val="24"/>
              </w:rPr>
              <w:t>Документы, подтверждающие право на социальные льготы</w:t>
            </w:r>
          </w:p>
        </w:tc>
      </w:tr>
      <w:tr w:rsidR="00893A6E" w14:paraId="7E1FB64D" w14:textId="77777777">
        <w:trPr>
          <w:divId w:val="750588367"/>
          <w:tblCellSpacing w:w="0" w:type="dxa"/>
        </w:trPr>
        <w:tc>
          <w:tcPr>
            <w:tcW w:w="3938" w:type="pct"/>
            <w:hideMark/>
          </w:tcPr>
          <w:p w14:paraId="4FD5CDFD" w14:textId="77777777" w:rsidR="00856102" w:rsidRDefault="00856102">
            <w:pPr>
              <w:pStyle w:val="table10"/>
              <w:spacing w:line="240" w:lineRule="exact"/>
              <w:ind w:firstLine="567"/>
              <w:rPr>
                <w:kern w:val="2"/>
                <w:sz w:val="22"/>
                <w:szCs w:val="22"/>
              </w:rPr>
            </w:pPr>
            <w:r>
              <w:rPr>
                <w:kern w:val="2"/>
                <w:sz w:val="22"/>
                <w:szCs w:val="22"/>
              </w:rPr>
              <w:t>Выдача удостоверения (дубликата удостоверения) инвалида Отечественной войны</w:t>
            </w:r>
          </w:p>
        </w:tc>
        <w:tc>
          <w:tcPr>
            <w:tcW w:w="1062" w:type="pct"/>
            <w:hideMark/>
          </w:tcPr>
          <w:p w14:paraId="584C31CF" w14:textId="77777777" w:rsidR="00856102" w:rsidRDefault="00856102">
            <w:pPr>
              <w:pStyle w:val="table10"/>
              <w:spacing w:line="240" w:lineRule="exact"/>
              <w:rPr>
                <w:kern w:val="2"/>
                <w:sz w:val="22"/>
                <w:szCs w:val="22"/>
              </w:rPr>
            </w:pPr>
            <w:r>
              <w:rPr>
                <w:kern w:val="2"/>
                <w:sz w:val="22"/>
                <w:szCs w:val="22"/>
              </w:rPr>
              <w:t xml:space="preserve">пункты </w:t>
            </w:r>
            <w:hyperlink r:id="rId72" w:anchor=":~:text=3.2.%20%D0%92%D1%8B%D0%B4%D0%B0%D1%87%D0%B0%20%D1%83%D0%B4%D0%BE%D1%81%D1%82%D0%BE%D0%B2%D0%B5%D1%80%D0%B5%D0%BD%D0%B8%D1%8F,%D1%81%D1%80%D0%BE%D0%BA%20%D1%83%D1%81%D1%82%D0%B0%D0%BD%D0%BE%D0%B2%D0%BB%D0%B5%D0%BD%D0%B8%D1%8F%20%D0%B8%D0%BD%D0%B2%D0%B0%D0%BB%D0%B8%D0%B4%D0%BD%D0%BE%D1%81%D1%82%D0%B8" w:tooltip="+" w:history="1">
              <w:r>
                <w:rPr>
                  <w:rStyle w:val="a3"/>
                  <w:kern w:val="2"/>
                  <w:sz w:val="22"/>
                  <w:szCs w:val="22"/>
                </w:rPr>
                <w:t>3.2</w:t>
              </w:r>
            </w:hyperlink>
            <w:r>
              <w:rPr>
                <w:kern w:val="2"/>
                <w:sz w:val="22"/>
                <w:szCs w:val="22"/>
              </w:rPr>
              <w:t xml:space="preserve">, </w:t>
            </w:r>
            <w:hyperlink r:id="rId73" w:anchor=":~:text=3.21.%20%D0%92%D1%8B%D0%B4%D0%B0%D1%87%D0%B0%20%D0%B4%D1%83%D0%B1%D0%BB%D0%B8%D0%BA%D0%B0%D1%82%D0%BE%D0%B2,%D1%81%D1%80%D0%BE%D0%BA%20%D0%B4%D0%B5%D0%B9%D1%81%D1%82%D0%B2%D0%B8%D1%8F%20%D1%83%D0%B4%D0%BE%D1%81%D1%82%D0%BE%D0%B2%D0%B5%D1%80%D0%B5%D0%BD%D0%B8%D1%8F" w:tooltip="+" w:history="1">
              <w:r>
                <w:rPr>
                  <w:rStyle w:val="a3"/>
                  <w:kern w:val="2"/>
                  <w:sz w:val="22"/>
                  <w:szCs w:val="22"/>
                </w:rPr>
                <w:t>3.21</w:t>
              </w:r>
            </w:hyperlink>
            <w:r>
              <w:rPr>
                <w:kern w:val="2"/>
                <w:sz w:val="22"/>
                <w:szCs w:val="22"/>
              </w:rPr>
              <w:t xml:space="preserve">  </w:t>
            </w:r>
          </w:p>
        </w:tc>
      </w:tr>
      <w:tr w:rsidR="00893A6E" w14:paraId="134B3373" w14:textId="77777777">
        <w:trPr>
          <w:divId w:val="750588367"/>
          <w:tblCellSpacing w:w="0" w:type="dxa"/>
        </w:trPr>
        <w:tc>
          <w:tcPr>
            <w:tcW w:w="3938" w:type="pct"/>
            <w:hideMark/>
          </w:tcPr>
          <w:p w14:paraId="21A19B97" w14:textId="77777777" w:rsidR="00856102" w:rsidRDefault="00856102">
            <w:pPr>
              <w:pStyle w:val="table10"/>
              <w:spacing w:line="240" w:lineRule="exact"/>
              <w:ind w:firstLine="567"/>
              <w:rPr>
                <w:kern w:val="2"/>
                <w:sz w:val="22"/>
                <w:szCs w:val="22"/>
              </w:rPr>
            </w:pPr>
            <w:r>
              <w:rPr>
                <w:kern w:val="2"/>
                <w:sz w:val="22"/>
                <w:szCs w:val="22"/>
              </w:rPr>
              <w:t>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062" w:type="pct"/>
            <w:hideMark/>
          </w:tcPr>
          <w:p w14:paraId="4FDAADD2" w14:textId="77777777" w:rsidR="00856102" w:rsidRDefault="00856102">
            <w:pPr>
              <w:pStyle w:val="table10"/>
              <w:spacing w:line="240" w:lineRule="exact"/>
              <w:rPr>
                <w:kern w:val="2"/>
                <w:sz w:val="22"/>
                <w:szCs w:val="22"/>
              </w:rPr>
            </w:pPr>
            <w:r>
              <w:rPr>
                <w:kern w:val="2"/>
                <w:sz w:val="22"/>
                <w:szCs w:val="22"/>
              </w:rPr>
              <w:t xml:space="preserve">пункты </w:t>
            </w:r>
            <w:hyperlink r:id="rId74" w:anchor=":~:text=3.3.%20%D0%92%D1%8B%D0%B4%D0%B0%D1%87%D0%B0%20%D1%83%D0%B4%D0%BE%D1%81%D1%82%D0%BE%D0%B2%D0%B5%D1%80%D0%B5%D0%BD%D0%B8%D1%8F,%D1%81%D1%80%D0%BE%D0%BA%20%D1%83%D1%81%D1%82%D0%B0%D0%BD%D0%BE%D0%B2%D0%BB%D0%B5%D0%BD%D0%B8%D1%8F%20%D0%B8%D0%BD%D0%B2%D0%B0%D0%BB%D0%B8%D0%B4%D0%BD%D0%BE%D1%81%D1%82%D0%B8" w:tooltip="+" w:history="1">
              <w:r>
                <w:rPr>
                  <w:rStyle w:val="a3"/>
                  <w:kern w:val="2"/>
                  <w:sz w:val="22"/>
                  <w:szCs w:val="22"/>
                </w:rPr>
                <w:t>3.3</w:t>
              </w:r>
            </w:hyperlink>
            <w:r>
              <w:rPr>
                <w:kern w:val="2"/>
                <w:sz w:val="22"/>
                <w:szCs w:val="22"/>
              </w:rPr>
              <w:t xml:space="preserve">, </w:t>
            </w:r>
            <w:hyperlink r:id="rId75" w:anchor=":~:text=3.21.%20%D0%92%D1%8B%D0%B4%D0%B0%D1%87%D0%B0%20%D0%B4%D1%83%D0%B1%D0%BB%D0%B8%D0%BA%D0%B0%D1%82%D0%BE%D0%B2,%D1%81%D1%80%D0%BE%D0%BA%20%D0%B4%D0%B5%D0%B9%D1%81%D1%82%D0%B2%D0%B8%D1%8F%20%D1%83%D0%B4%D0%BE%D1%81%D1%82%D0%BE%D0%B2%D0%B5%D1%80%D0%B5%D0%BD%D0%B8%D1%8F" w:tooltip="+" w:history="1">
              <w:r>
                <w:rPr>
                  <w:rStyle w:val="a3"/>
                  <w:kern w:val="2"/>
                  <w:sz w:val="22"/>
                  <w:szCs w:val="22"/>
                </w:rPr>
                <w:t>3.21</w:t>
              </w:r>
            </w:hyperlink>
            <w:r>
              <w:rPr>
                <w:kern w:val="2"/>
                <w:sz w:val="22"/>
                <w:szCs w:val="22"/>
              </w:rPr>
              <w:t xml:space="preserve">  </w:t>
            </w:r>
          </w:p>
        </w:tc>
      </w:tr>
      <w:tr w:rsidR="00893A6E" w14:paraId="76A0A1C0" w14:textId="77777777">
        <w:trPr>
          <w:divId w:val="750588367"/>
          <w:tblCellSpacing w:w="0" w:type="dxa"/>
        </w:trPr>
        <w:tc>
          <w:tcPr>
            <w:tcW w:w="3938" w:type="pct"/>
            <w:hideMark/>
          </w:tcPr>
          <w:p w14:paraId="4701744E" w14:textId="77777777" w:rsidR="00856102" w:rsidRDefault="00856102">
            <w:pPr>
              <w:pStyle w:val="table10"/>
              <w:spacing w:line="240" w:lineRule="exact"/>
              <w:ind w:firstLine="567"/>
              <w:rPr>
                <w:kern w:val="2"/>
                <w:sz w:val="22"/>
                <w:szCs w:val="22"/>
              </w:rPr>
            </w:pPr>
            <w:r>
              <w:rPr>
                <w:kern w:val="2"/>
                <w:sz w:val="22"/>
                <w:szCs w:val="22"/>
              </w:rPr>
              <w:t>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062" w:type="pct"/>
            <w:hideMark/>
          </w:tcPr>
          <w:p w14:paraId="1DD7B0A6" w14:textId="77777777" w:rsidR="00856102" w:rsidRDefault="00856102">
            <w:pPr>
              <w:pStyle w:val="table10"/>
              <w:spacing w:line="240" w:lineRule="exact"/>
              <w:rPr>
                <w:kern w:val="2"/>
                <w:sz w:val="22"/>
                <w:szCs w:val="22"/>
              </w:rPr>
            </w:pPr>
            <w:r>
              <w:rPr>
                <w:kern w:val="2"/>
                <w:sz w:val="22"/>
                <w:szCs w:val="22"/>
              </w:rPr>
              <w:t xml:space="preserve">пункты </w:t>
            </w:r>
            <w:hyperlink r:id="rId76" w:anchor=":~:text=3.4.%20%D0%92%D1%8B%D0%B4%D0%B0%D1%87%D0%B0%20%D1%83%D0%B4%D0%BE%D1%81%D1%82%D0%BE%D0%B2%D0%B5%D1%80%D0%B5%D0%BD%D0%B8,%D0%B1%D0%B5%D1%81%D1%81%D1%80%D0%BE%D1%87%D0%BD%D0%BE" w:tooltip="+" w:history="1">
              <w:r>
                <w:rPr>
                  <w:rStyle w:val="a3"/>
                  <w:kern w:val="2"/>
                  <w:sz w:val="22"/>
                  <w:szCs w:val="22"/>
                </w:rPr>
                <w:t>3.4</w:t>
              </w:r>
            </w:hyperlink>
            <w:r>
              <w:rPr>
                <w:kern w:val="2"/>
                <w:sz w:val="22"/>
                <w:szCs w:val="22"/>
              </w:rPr>
              <w:t xml:space="preserve">, </w:t>
            </w:r>
            <w:hyperlink r:id="rId77" w:anchor=":~:text=3.21.%20%D0%92%D1%8B%D0%B4%D0%B0%D1%87%D0%B0%20%D0%B4%D1%83%D0%B1%D0%BB%D0%B8%D0%BA%D0%B0%D1%82%D0%BE%D0%B2,%D1%81%D1%80%D0%BE%D0%BA%20%D0%B4%D0%B5%D0%B9%D1%81%D1%82%D0%B2%D0%B8%D1%8F%20%D1%83%D0%B4%D0%BE%D1%81%D1%82%D0%BE%D0%B2%D0%B5%D1%80%D0%B5%D0%BD%D0%B8%D1%8F" w:tooltip="+" w:history="1">
              <w:r>
                <w:rPr>
                  <w:rStyle w:val="a3"/>
                  <w:kern w:val="2"/>
                  <w:sz w:val="22"/>
                  <w:szCs w:val="22"/>
                </w:rPr>
                <w:t>3.21</w:t>
              </w:r>
            </w:hyperlink>
            <w:r>
              <w:rPr>
                <w:kern w:val="2"/>
                <w:sz w:val="22"/>
                <w:szCs w:val="22"/>
              </w:rPr>
              <w:t xml:space="preserve">  </w:t>
            </w:r>
          </w:p>
        </w:tc>
      </w:tr>
      <w:tr w:rsidR="00893A6E" w14:paraId="335F1F5B" w14:textId="77777777">
        <w:trPr>
          <w:divId w:val="750588367"/>
          <w:tblCellSpacing w:w="0" w:type="dxa"/>
        </w:trPr>
        <w:tc>
          <w:tcPr>
            <w:tcW w:w="3938" w:type="pct"/>
            <w:hideMark/>
          </w:tcPr>
          <w:p w14:paraId="0B6A2D9A" w14:textId="77777777" w:rsidR="00856102" w:rsidRDefault="00856102">
            <w:pPr>
              <w:pStyle w:val="table10"/>
              <w:spacing w:line="240" w:lineRule="exact"/>
              <w:ind w:firstLine="567"/>
              <w:rPr>
                <w:kern w:val="2"/>
                <w:sz w:val="22"/>
                <w:szCs w:val="22"/>
              </w:rPr>
            </w:pPr>
            <w:r>
              <w:rPr>
                <w:kern w:val="2"/>
                <w:sz w:val="22"/>
                <w:szCs w:val="22"/>
              </w:rPr>
              <w:t>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062" w:type="pct"/>
            <w:hideMark/>
          </w:tcPr>
          <w:p w14:paraId="03642153" w14:textId="77777777" w:rsidR="00856102" w:rsidRDefault="00856102">
            <w:pPr>
              <w:pStyle w:val="table10"/>
              <w:spacing w:line="240" w:lineRule="exact"/>
              <w:rPr>
                <w:kern w:val="2"/>
                <w:sz w:val="22"/>
                <w:szCs w:val="22"/>
              </w:rPr>
            </w:pPr>
            <w:r>
              <w:rPr>
                <w:kern w:val="2"/>
                <w:sz w:val="22"/>
                <w:szCs w:val="22"/>
              </w:rPr>
              <w:t xml:space="preserve">пункты </w:t>
            </w:r>
            <w:hyperlink r:id="rId78" w:anchor=":~:text=3.5.%20%D0%92%D1%8B%D0%B4%D0%B0%D1%87%D0%B0%20%D1%83%D0%B4%D0%BE%D1%81%D1%82%D0%BE%D0%B2%D0%B5%D1%80%D0%B5%D0%BD%D0%B8%D1%8F,%D0%B1%D0%B5%D1%81%D1%81%D1%80%D0%BE%D1%87%D0%BD%D0%BE" w:tooltip="+" w:history="1">
              <w:r>
                <w:rPr>
                  <w:rStyle w:val="a3"/>
                  <w:kern w:val="2"/>
                  <w:sz w:val="22"/>
                  <w:szCs w:val="22"/>
                </w:rPr>
                <w:t>3.5</w:t>
              </w:r>
            </w:hyperlink>
            <w:r>
              <w:rPr>
                <w:kern w:val="2"/>
                <w:sz w:val="22"/>
                <w:szCs w:val="22"/>
              </w:rPr>
              <w:t xml:space="preserve">, </w:t>
            </w:r>
            <w:hyperlink r:id="rId79" w:anchor=":~:text=3.21.%20%D0%92%D1%8B%D0%B4%D0%B0%D1%87%D0%B0%20%D0%B4%D1%83%D0%B1%D0%BB%D0%B8%D0%BA%D0%B0%D1%82%D0%BE%D0%B2,%D1%81%D1%80%D0%BE%D0%BA%20%D0%B4%D0%B5%D0%B9%D1%81%D1%82%D0%B2%D0%B8%D1%8F%20%D1%83%D0%B4%D0%BE%D1%81%D1%82%D0%BE%D0%B2%D0%B5%D1%80%D0%B5%D0%BD%D0%B8%D1%8F" w:tooltip="+" w:history="1">
              <w:r>
                <w:rPr>
                  <w:rStyle w:val="a3"/>
                  <w:kern w:val="2"/>
                  <w:sz w:val="22"/>
                  <w:szCs w:val="22"/>
                </w:rPr>
                <w:t>3.21</w:t>
              </w:r>
            </w:hyperlink>
            <w:r>
              <w:rPr>
                <w:kern w:val="2"/>
                <w:sz w:val="22"/>
                <w:szCs w:val="22"/>
              </w:rPr>
              <w:t xml:space="preserve">  </w:t>
            </w:r>
          </w:p>
        </w:tc>
      </w:tr>
      <w:tr w:rsidR="00893A6E" w14:paraId="6128534C" w14:textId="77777777">
        <w:trPr>
          <w:divId w:val="750588367"/>
          <w:tblCellSpacing w:w="0" w:type="dxa"/>
        </w:trPr>
        <w:tc>
          <w:tcPr>
            <w:tcW w:w="3938" w:type="pct"/>
            <w:hideMark/>
          </w:tcPr>
          <w:p w14:paraId="6342B45B" w14:textId="77777777" w:rsidR="00856102" w:rsidRDefault="00856102">
            <w:pPr>
              <w:pStyle w:val="table10"/>
              <w:spacing w:line="240" w:lineRule="exact"/>
              <w:ind w:firstLine="567"/>
              <w:rPr>
                <w:kern w:val="2"/>
                <w:sz w:val="22"/>
                <w:szCs w:val="22"/>
              </w:rPr>
            </w:pPr>
            <w:r>
              <w:rPr>
                <w:kern w:val="2"/>
                <w:sz w:val="22"/>
                <w:szCs w:val="22"/>
              </w:rPr>
              <w:t>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062" w:type="pct"/>
            <w:hideMark/>
          </w:tcPr>
          <w:p w14:paraId="110E0025" w14:textId="77777777" w:rsidR="00856102" w:rsidRDefault="00856102">
            <w:pPr>
              <w:pStyle w:val="table10"/>
              <w:spacing w:line="240" w:lineRule="exact"/>
              <w:rPr>
                <w:kern w:val="2"/>
                <w:sz w:val="22"/>
                <w:szCs w:val="22"/>
              </w:rPr>
            </w:pPr>
            <w:r>
              <w:rPr>
                <w:kern w:val="2"/>
                <w:sz w:val="22"/>
                <w:szCs w:val="22"/>
              </w:rPr>
              <w:t xml:space="preserve">пункты </w:t>
            </w:r>
            <w:hyperlink r:id="rId80" w:anchor=":~:text=3.6.%20%D0%92%D1%8B%D0%B4%D0%B0%D1%87%D0%B0%20%D1%83%D0%B4%D0%BE%D1%81%D1%82%D0%BE%D0%B2%D0%B5%D1%80%D0%B5%D0%BD%D0%B8%D1%8F,%D0%B4%D0%BB%D1%8F%20%D1%81%D1%83%D0%BF%D1%80%D1%83%D0%B3%D0%B8%20(%D1%81%D1%83%D0%BF%D1%80%D1%83%D0%B3%D0%B0)" w:tooltip="+" w:history="1">
              <w:r>
                <w:rPr>
                  <w:rStyle w:val="a3"/>
                  <w:kern w:val="2"/>
                  <w:sz w:val="22"/>
                  <w:szCs w:val="22"/>
                </w:rPr>
                <w:t>3.6</w:t>
              </w:r>
            </w:hyperlink>
            <w:r>
              <w:rPr>
                <w:kern w:val="2"/>
                <w:sz w:val="22"/>
                <w:szCs w:val="22"/>
              </w:rPr>
              <w:t xml:space="preserve">, </w:t>
            </w:r>
            <w:hyperlink r:id="rId81" w:anchor=":~:text=3.21.%20%D0%92%D1%8B%D0%B4%D0%B0%D1%87%D0%B0%20%D0%B4%D1%83%D0%B1%D0%BB%D0%B8%D0%BA%D0%B0%D1%82%D0%BE%D0%B2,%D1%81%D1%80%D0%BE%D0%BA%20%D0%B4%D0%B5%D0%B9%D1%81%D1%82%D0%B2%D0%B8%D1%8F%20%D1%83%D0%B4%D0%BE%D1%81%D1%82%D0%BE%D0%B2%D0%B5%D1%80%D0%B5%D0%BD%D0%B8%D1%8F" w:tooltip="+" w:history="1">
              <w:r>
                <w:rPr>
                  <w:rStyle w:val="a3"/>
                  <w:kern w:val="2"/>
                  <w:sz w:val="22"/>
                  <w:szCs w:val="22"/>
                </w:rPr>
                <w:t>3.21</w:t>
              </w:r>
            </w:hyperlink>
            <w:r>
              <w:rPr>
                <w:kern w:val="2"/>
                <w:sz w:val="22"/>
                <w:szCs w:val="22"/>
              </w:rPr>
              <w:t xml:space="preserve">  </w:t>
            </w:r>
          </w:p>
        </w:tc>
      </w:tr>
      <w:tr w:rsidR="00893A6E" w14:paraId="0DE44559" w14:textId="77777777">
        <w:trPr>
          <w:divId w:val="750588367"/>
          <w:tblCellSpacing w:w="0" w:type="dxa"/>
        </w:trPr>
        <w:tc>
          <w:tcPr>
            <w:tcW w:w="3938" w:type="pct"/>
            <w:hideMark/>
          </w:tcPr>
          <w:p w14:paraId="63106BDD" w14:textId="77777777" w:rsidR="00856102" w:rsidRDefault="00856102">
            <w:pPr>
              <w:pStyle w:val="table10"/>
              <w:spacing w:line="240" w:lineRule="exact"/>
              <w:ind w:firstLine="567"/>
              <w:rPr>
                <w:kern w:val="2"/>
                <w:sz w:val="22"/>
                <w:szCs w:val="22"/>
              </w:rPr>
            </w:pPr>
            <w:r>
              <w:rPr>
                <w:kern w:val="2"/>
                <w:sz w:val="22"/>
                <w:szCs w:val="22"/>
              </w:rPr>
              <w:t>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062" w:type="pct"/>
            <w:hideMark/>
          </w:tcPr>
          <w:p w14:paraId="0806F4A6" w14:textId="77777777" w:rsidR="00856102" w:rsidRDefault="00000000">
            <w:pPr>
              <w:pStyle w:val="table10"/>
              <w:spacing w:line="240" w:lineRule="exact"/>
              <w:rPr>
                <w:kern w:val="2"/>
                <w:sz w:val="22"/>
                <w:szCs w:val="22"/>
              </w:rPr>
            </w:pPr>
            <w:hyperlink r:id="rId82" w:anchor=":~:text=3.7.%20%D0%92%D1%8B%D0%B4%D0%B0%D1%87%D0%B0%20%D1%81%D0%BF%D1%80%D0%B0%D0%B2%D0%BA%D0%B8%20%D0%BE%20%D0%BF%D1%80%D0%B0%D0%B2%D0%B5,%D0%BF%D0%B5%D0%BD%D1%81%D0%B8%D0%B8%20%D0%BF%D0%BE%20%D1%81%D0%BB%D1%83%D1%87%D0%B0%D1%8E%20%D0%BF%D0%BE%D1%82%D0%B5%D1%80%D0%B8%20%D0%BA%D0%BE%D1%80%D0%BC%D0%B8%D0%BB%D1%8C%D1%86%D0%B0" w:tooltip="+" w:history="1">
              <w:r w:rsidR="00856102">
                <w:rPr>
                  <w:rStyle w:val="a3"/>
                  <w:kern w:val="2"/>
                  <w:sz w:val="22"/>
                  <w:szCs w:val="22"/>
                </w:rPr>
                <w:t>пункт 3.7</w:t>
              </w:r>
            </w:hyperlink>
            <w:r w:rsidR="00856102">
              <w:rPr>
                <w:kern w:val="2"/>
                <w:sz w:val="22"/>
                <w:szCs w:val="22"/>
              </w:rPr>
              <w:t xml:space="preserve">  </w:t>
            </w:r>
          </w:p>
        </w:tc>
      </w:tr>
      <w:tr w:rsidR="00893A6E" w14:paraId="16034736" w14:textId="77777777">
        <w:trPr>
          <w:divId w:val="750588367"/>
          <w:tblCellSpacing w:w="0" w:type="dxa"/>
        </w:trPr>
        <w:tc>
          <w:tcPr>
            <w:tcW w:w="3938" w:type="pct"/>
            <w:hideMark/>
          </w:tcPr>
          <w:p w14:paraId="09450DEC" w14:textId="77777777" w:rsidR="00856102" w:rsidRDefault="00856102">
            <w:pPr>
              <w:pStyle w:val="table10"/>
              <w:spacing w:line="240" w:lineRule="exact"/>
              <w:ind w:firstLine="567"/>
              <w:rPr>
                <w:kern w:val="2"/>
                <w:sz w:val="22"/>
                <w:szCs w:val="22"/>
              </w:rPr>
            </w:pPr>
            <w:r>
              <w:rPr>
                <w:kern w:val="2"/>
                <w:sz w:val="22"/>
                <w:szCs w:val="22"/>
              </w:rPr>
              <w:lastRenderedPageBreak/>
              <w:t>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062" w:type="pct"/>
            <w:hideMark/>
          </w:tcPr>
          <w:p w14:paraId="3933DF1E" w14:textId="77777777" w:rsidR="00856102" w:rsidRDefault="00856102">
            <w:pPr>
              <w:pStyle w:val="table10"/>
              <w:spacing w:line="240" w:lineRule="exact"/>
              <w:rPr>
                <w:kern w:val="2"/>
                <w:sz w:val="22"/>
                <w:szCs w:val="22"/>
              </w:rPr>
            </w:pPr>
            <w:r>
              <w:rPr>
                <w:kern w:val="2"/>
                <w:sz w:val="22"/>
                <w:szCs w:val="22"/>
              </w:rPr>
              <w:t xml:space="preserve">пункты </w:t>
            </w:r>
            <w:hyperlink r:id="rId83" w:anchor=":~:text=3.8.%20%D0%92%D1%8B%D0%B4%D0%B0%D1%87%D0%B0%20%D1%83%D0%B4%D0%BE%D1%81%D1%82%D0%BE%D0%B2%D0%B5%D1%80%D0%B5%D0%BD%D0%B8%D1%8F,%D0%B1%D0%B5%D1%81%D1%81%D1%80%D0%BE%D1%87%D0%BD%D0%BE" w:tooltip="+" w:history="1">
              <w:r>
                <w:rPr>
                  <w:rStyle w:val="a3"/>
                  <w:kern w:val="2"/>
                  <w:sz w:val="22"/>
                  <w:szCs w:val="22"/>
                </w:rPr>
                <w:t>3.8</w:t>
              </w:r>
            </w:hyperlink>
            <w:r>
              <w:rPr>
                <w:kern w:val="2"/>
                <w:sz w:val="22"/>
                <w:szCs w:val="22"/>
              </w:rPr>
              <w:t xml:space="preserve">, </w:t>
            </w:r>
            <w:hyperlink r:id="rId84" w:anchor=":~:text=3.21.%20%D0%92%D1%8B%D0%B4%D0%B0%D1%87%D0%B0%20%D0%B4%D1%83%D0%B1%D0%BB%D0%B8%D0%BA%D0%B0%D1%82%D0%BE%D0%B2,%D1%81%D1%80%D0%BE%D0%BA%20%D0%B4%D0%B5%D0%B9%D1%81%D1%82%D0%B2%D0%B8%D1%8F%20%D1%83%D0%B4%D0%BE%D1%81%D1%82%D0%BE%D0%B2%D0%B5%D1%80%D0%B5%D0%BD%D0%B8%D1%8F" w:tooltip="+" w:history="1">
              <w:r>
                <w:rPr>
                  <w:rStyle w:val="a3"/>
                  <w:kern w:val="2"/>
                  <w:sz w:val="22"/>
                  <w:szCs w:val="22"/>
                </w:rPr>
                <w:t>3.21</w:t>
              </w:r>
            </w:hyperlink>
            <w:r>
              <w:rPr>
                <w:kern w:val="2"/>
                <w:sz w:val="22"/>
                <w:szCs w:val="22"/>
              </w:rPr>
              <w:t xml:space="preserve">  </w:t>
            </w:r>
          </w:p>
        </w:tc>
      </w:tr>
      <w:tr w:rsidR="00893A6E" w14:paraId="5502D6BC" w14:textId="77777777">
        <w:trPr>
          <w:divId w:val="750588367"/>
          <w:tblCellSpacing w:w="0" w:type="dxa"/>
        </w:trPr>
        <w:tc>
          <w:tcPr>
            <w:tcW w:w="3938" w:type="pct"/>
            <w:hideMark/>
          </w:tcPr>
          <w:p w14:paraId="16CF96C5" w14:textId="77777777" w:rsidR="00856102" w:rsidRDefault="00856102">
            <w:pPr>
              <w:pStyle w:val="table10"/>
              <w:spacing w:line="240" w:lineRule="exact"/>
              <w:ind w:firstLine="567"/>
              <w:rPr>
                <w:kern w:val="2"/>
                <w:sz w:val="22"/>
                <w:szCs w:val="22"/>
              </w:rPr>
            </w:pPr>
            <w:r>
              <w:rPr>
                <w:kern w:val="2"/>
                <w:sz w:val="22"/>
                <w:szCs w:val="22"/>
              </w:rPr>
              <w:t>Выдача удостоверения (дубликата удостоверения) пострадавшего от катастрофы на Чернобыльской АЭС, других радиационных аварий</w:t>
            </w:r>
          </w:p>
        </w:tc>
        <w:tc>
          <w:tcPr>
            <w:tcW w:w="1062" w:type="pct"/>
            <w:hideMark/>
          </w:tcPr>
          <w:p w14:paraId="34D7C73A" w14:textId="77777777" w:rsidR="00856102" w:rsidRDefault="00856102">
            <w:pPr>
              <w:pStyle w:val="table10"/>
              <w:spacing w:line="240" w:lineRule="exact"/>
              <w:rPr>
                <w:kern w:val="2"/>
                <w:sz w:val="22"/>
                <w:szCs w:val="22"/>
              </w:rPr>
            </w:pPr>
            <w:r>
              <w:rPr>
                <w:kern w:val="2"/>
                <w:sz w:val="22"/>
                <w:szCs w:val="22"/>
              </w:rPr>
              <w:t xml:space="preserve">пункты </w:t>
            </w:r>
            <w:hyperlink r:id="rId85" w:anchor=":~:text=3.9.%20%D0%92%D1%8B%D0%B4%D0%B0%D1%87%D0%B0%20%D1%83%D0%B4%D0%BE%D1%81%D1%82%D0%BE%D0%B2%D0%B5%D1%80%D0%B5%D0%BD%D0%B8%D1%8F,%D0%B4%D0%BB%D1%8F%20%D0%B8%D0%BD%D1%8B%D1%85%20%D0%BB%D0%B8%D1%86" w:tooltip="+" w:history="1">
              <w:r>
                <w:rPr>
                  <w:rStyle w:val="a3"/>
                  <w:kern w:val="2"/>
                  <w:sz w:val="22"/>
                  <w:szCs w:val="22"/>
                </w:rPr>
                <w:t>3.9</w:t>
              </w:r>
            </w:hyperlink>
            <w:r>
              <w:rPr>
                <w:kern w:val="2"/>
                <w:sz w:val="22"/>
                <w:szCs w:val="22"/>
              </w:rPr>
              <w:t xml:space="preserve">, </w:t>
            </w:r>
            <w:hyperlink r:id="rId86" w:anchor=":~:text=3.21.%20%D0%92%D1%8B%D0%B4%D0%B0%D1%87%D0%B0%20%D0%B4%D1%83%D0%B1%D0%BB%D0%B8%D0%BA%D0%B0%D1%82%D0%BE%D0%B2,%D1%81%D1%80%D0%BE%D0%BA%20%D0%B4%D0%B5%D0%B9%D1%81%D1%82%D0%B2%D0%B8%D1%8F%20%D1%83%D0%B4%D0%BE%D1%81%D1%82%D0%BE%D0%B2%D0%B5%D1%80%D0%B5%D0%BD%D0%B8%D1%8F" w:tooltip="+" w:history="1">
              <w:r>
                <w:rPr>
                  <w:rStyle w:val="a3"/>
                  <w:kern w:val="2"/>
                  <w:sz w:val="22"/>
                  <w:szCs w:val="22"/>
                </w:rPr>
                <w:t>3.21</w:t>
              </w:r>
            </w:hyperlink>
            <w:r>
              <w:rPr>
                <w:kern w:val="2"/>
                <w:sz w:val="22"/>
                <w:szCs w:val="22"/>
              </w:rPr>
              <w:t xml:space="preserve">  </w:t>
            </w:r>
          </w:p>
        </w:tc>
      </w:tr>
      <w:tr w:rsidR="00893A6E" w14:paraId="15ABE362" w14:textId="77777777">
        <w:trPr>
          <w:divId w:val="750588367"/>
          <w:tblCellSpacing w:w="0" w:type="dxa"/>
        </w:trPr>
        <w:tc>
          <w:tcPr>
            <w:tcW w:w="3938" w:type="pct"/>
            <w:hideMark/>
          </w:tcPr>
          <w:p w14:paraId="68F4BBE4" w14:textId="77777777" w:rsidR="00856102" w:rsidRDefault="00856102">
            <w:pPr>
              <w:pStyle w:val="table10"/>
              <w:spacing w:line="240" w:lineRule="exact"/>
              <w:ind w:firstLine="567"/>
              <w:rPr>
                <w:kern w:val="2"/>
                <w:sz w:val="22"/>
                <w:szCs w:val="22"/>
              </w:rPr>
            </w:pPr>
            <w:r>
              <w:rPr>
                <w:kern w:val="2"/>
                <w:sz w:val="22"/>
                <w:szCs w:val="22"/>
              </w:rPr>
              <w:t>Выдача удостоверения (дубликата удостоверения) национального образца инвалида боевых действий на территории других государств</w:t>
            </w:r>
          </w:p>
        </w:tc>
        <w:tc>
          <w:tcPr>
            <w:tcW w:w="1062" w:type="pct"/>
            <w:hideMark/>
          </w:tcPr>
          <w:p w14:paraId="0FD9129E" w14:textId="77777777" w:rsidR="00856102" w:rsidRDefault="00000000">
            <w:pPr>
              <w:pStyle w:val="table10"/>
              <w:spacing w:line="240" w:lineRule="exact"/>
              <w:rPr>
                <w:kern w:val="2"/>
                <w:sz w:val="22"/>
                <w:szCs w:val="22"/>
              </w:rPr>
            </w:pPr>
            <w:hyperlink r:id="rId87" w:anchor=":~:text=3.131.2,%D0%B1%D0%B5%D1%81%D1%81%D1%80%D0%BE%D1%87%D0%BD%D0%BE" w:tooltip="+" w:history="1">
              <w:r w:rsidR="00856102">
                <w:rPr>
                  <w:rStyle w:val="a3"/>
                  <w:kern w:val="2"/>
                  <w:sz w:val="22"/>
                  <w:szCs w:val="22"/>
                </w:rPr>
                <w:t>подпункт 3.13</w:t>
              </w:r>
              <w:r w:rsidR="00856102">
                <w:rPr>
                  <w:rStyle w:val="a3"/>
                  <w:kern w:val="2"/>
                  <w:sz w:val="22"/>
                  <w:szCs w:val="22"/>
                  <w:vertAlign w:val="superscript"/>
                </w:rPr>
                <w:t>1</w:t>
              </w:r>
              <w:r w:rsidR="00856102">
                <w:rPr>
                  <w:rStyle w:val="a3"/>
                  <w:kern w:val="2"/>
                  <w:sz w:val="22"/>
                  <w:szCs w:val="22"/>
                </w:rPr>
                <w:t>.2</w:t>
              </w:r>
            </w:hyperlink>
            <w:r w:rsidR="00856102">
              <w:rPr>
                <w:kern w:val="2"/>
                <w:sz w:val="22"/>
                <w:szCs w:val="22"/>
              </w:rPr>
              <w:t xml:space="preserve"> пункта 3.13</w:t>
            </w:r>
            <w:r w:rsidR="00856102">
              <w:rPr>
                <w:kern w:val="2"/>
                <w:sz w:val="22"/>
                <w:szCs w:val="22"/>
                <w:vertAlign w:val="superscript"/>
              </w:rPr>
              <w:t>1</w:t>
            </w:r>
            <w:r w:rsidR="00856102">
              <w:rPr>
                <w:kern w:val="2"/>
                <w:sz w:val="22"/>
                <w:szCs w:val="22"/>
              </w:rPr>
              <w:t xml:space="preserve">, </w:t>
            </w:r>
            <w:hyperlink r:id="rId88" w:anchor=":~:text=3.21.%20%D0%92%D1%8B%D0%B4%D0%B0%D1%87%D0%B0%20%D0%B4%D1%83%D0%B1%D0%BB%D0%B8%D0%BA%D0%B0%D1%82%D0%BE%D0%B2,%D1%81%D1%80%D0%BE%D0%BA%20%D0%B4%D0%B5%D0%B9%D1%81%D1%82%D0%B2%D0%B8%D1%8F%20%D1%83%D0%B4%D0%BE%D1%81%D1%82%D0%BE%D0%B2%D0%B5%D1%80%D0%B5%D0%BD%D0%B8%D1%8F" w:tooltip="+" w:history="1">
              <w:r w:rsidR="00856102">
                <w:rPr>
                  <w:rStyle w:val="a3"/>
                  <w:kern w:val="2"/>
                  <w:sz w:val="22"/>
                  <w:szCs w:val="22"/>
                </w:rPr>
                <w:t>пункт 3.21</w:t>
              </w:r>
            </w:hyperlink>
            <w:r w:rsidR="00856102">
              <w:rPr>
                <w:kern w:val="2"/>
                <w:sz w:val="22"/>
                <w:szCs w:val="22"/>
              </w:rPr>
              <w:t xml:space="preserve">  </w:t>
            </w:r>
          </w:p>
        </w:tc>
      </w:tr>
      <w:tr w:rsidR="00893A6E" w14:paraId="5ED87DC6" w14:textId="77777777">
        <w:trPr>
          <w:divId w:val="750588367"/>
          <w:tblCellSpacing w:w="0" w:type="dxa"/>
        </w:trPr>
        <w:tc>
          <w:tcPr>
            <w:tcW w:w="3938" w:type="pct"/>
            <w:hideMark/>
          </w:tcPr>
          <w:p w14:paraId="7E3EF1FA" w14:textId="77777777" w:rsidR="00856102" w:rsidRDefault="00856102">
            <w:pPr>
              <w:pStyle w:val="table10"/>
              <w:spacing w:line="240" w:lineRule="exact"/>
              <w:ind w:firstLine="567"/>
              <w:rPr>
                <w:kern w:val="2"/>
                <w:sz w:val="22"/>
                <w:szCs w:val="22"/>
              </w:rPr>
            </w:pPr>
            <w:r>
              <w:rPr>
                <w:kern w:val="2"/>
                <w:sz w:val="22"/>
                <w:szCs w:val="22"/>
              </w:rPr>
              <w:t>Выдача удостоверения (дубликата удостоверения) многодетной семьи</w:t>
            </w:r>
          </w:p>
        </w:tc>
        <w:tc>
          <w:tcPr>
            <w:tcW w:w="1062" w:type="pct"/>
            <w:hideMark/>
          </w:tcPr>
          <w:p w14:paraId="4FD5F9AF" w14:textId="77777777" w:rsidR="00856102" w:rsidRDefault="00856102">
            <w:pPr>
              <w:pStyle w:val="table10"/>
              <w:spacing w:line="240" w:lineRule="exact"/>
              <w:rPr>
                <w:kern w:val="2"/>
                <w:sz w:val="22"/>
                <w:szCs w:val="22"/>
              </w:rPr>
            </w:pPr>
            <w:r>
              <w:rPr>
                <w:kern w:val="2"/>
                <w:sz w:val="22"/>
                <w:szCs w:val="22"/>
              </w:rPr>
              <w:t xml:space="preserve">пункты </w:t>
            </w:r>
            <w:hyperlink r:id="rId89" w:anchor=":~:text=3.15.%20%D0%92%D1%8B%D0%B4%D0%B0%D1%87%D0%B0%20%D1%83%D0%B4%D0%BE%D1%81%D1%82%D0%BE%D0%B2%D0%B5%D1%80%D0%B5%D0%BD%D0%B8%D1%8F,%D1%81%D0%B5%D0%BC%D1%8C%D0%B5%D0%B9%20%D1%81%D1%82%D0%B0%D1%82%D1%83%D1%81%D0%B0%20%D0%BC%D0%BD%D0%BE%D0%B3%D0%BE%D0%B4%D0%B5%D1%82%D0%BD%D0%BE%D0%B9" w:tooltip="+" w:history="1">
              <w:r>
                <w:rPr>
                  <w:rStyle w:val="a3"/>
                  <w:kern w:val="2"/>
                  <w:sz w:val="22"/>
                  <w:szCs w:val="22"/>
                </w:rPr>
                <w:t>3.15</w:t>
              </w:r>
            </w:hyperlink>
            <w:r>
              <w:rPr>
                <w:kern w:val="2"/>
                <w:sz w:val="22"/>
                <w:szCs w:val="22"/>
              </w:rPr>
              <w:t xml:space="preserve">, </w:t>
            </w:r>
            <w:hyperlink r:id="rId90" w:anchor=":~:text=3.21.%20%D0%92%D1%8B%D0%B4%D0%B0%D1%87%D0%B0%20%D0%B4%D1%83%D0%B1%D0%BB%D0%B8%D0%BA%D0%B0%D1%82%D0%BE%D0%B2,%D1%81%D1%80%D0%BE%D0%BA%20%D0%B4%D0%B5%D0%B9%D1%81%D1%82%D0%B2%D0%B8%D1%8F%20%D1%83%D0%B4%D0%BE%D1%81%D1%82%D0%BE%D0%B2%D0%B5%D1%80%D0%B5%D0%BD%D0%B8%D1%8F" w:tooltip="+" w:history="1">
              <w:r>
                <w:rPr>
                  <w:rStyle w:val="a3"/>
                  <w:kern w:val="2"/>
                  <w:sz w:val="22"/>
                  <w:szCs w:val="22"/>
                </w:rPr>
                <w:t>3.21</w:t>
              </w:r>
            </w:hyperlink>
            <w:r>
              <w:rPr>
                <w:kern w:val="2"/>
                <w:sz w:val="22"/>
                <w:szCs w:val="22"/>
              </w:rPr>
              <w:t xml:space="preserve">  </w:t>
            </w:r>
          </w:p>
        </w:tc>
      </w:tr>
      <w:tr w:rsidR="00893A6E" w14:paraId="6E0438E0" w14:textId="77777777">
        <w:trPr>
          <w:divId w:val="750588367"/>
          <w:tblCellSpacing w:w="0" w:type="dxa"/>
        </w:trPr>
        <w:tc>
          <w:tcPr>
            <w:tcW w:w="3938" w:type="pct"/>
            <w:hideMark/>
          </w:tcPr>
          <w:p w14:paraId="325DEE8C" w14:textId="77777777" w:rsidR="00856102" w:rsidRDefault="00856102">
            <w:pPr>
              <w:pStyle w:val="table10"/>
              <w:spacing w:line="240" w:lineRule="exact"/>
              <w:ind w:firstLine="567"/>
              <w:rPr>
                <w:kern w:val="2"/>
                <w:sz w:val="22"/>
                <w:szCs w:val="22"/>
              </w:rPr>
            </w:pPr>
            <w:r>
              <w:rPr>
                <w:kern w:val="2"/>
                <w:sz w:val="22"/>
                <w:szCs w:val="22"/>
              </w:rPr>
              <w:t>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062" w:type="pct"/>
            <w:hideMark/>
          </w:tcPr>
          <w:p w14:paraId="58952DA0" w14:textId="77777777" w:rsidR="00856102" w:rsidRDefault="00856102">
            <w:pPr>
              <w:pStyle w:val="table10"/>
              <w:spacing w:line="240" w:lineRule="exact"/>
              <w:rPr>
                <w:kern w:val="2"/>
                <w:sz w:val="22"/>
                <w:szCs w:val="22"/>
              </w:rPr>
            </w:pPr>
            <w:r>
              <w:rPr>
                <w:kern w:val="2"/>
                <w:sz w:val="22"/>
                <w:szCs w:val="22"/>
              </w:rPr>
              <w:t xml:space="preserve">пункты </w:t>
            </w:r>
            <w:hyperlink r:id="rId91" w:anchor=":~:text=3.17.%20%D0%92%D1%8B%D0%B4%D0%B0%D1%87%D0%B0%20%D1%83%D0%B4%D0%BE%D1%81%D1%82%D0%BE%D0%B2%D0%B5%D1%80%D0%B5%D0%BD%D0%B8%D1%8F,%D0%B1%D0%B5%D1%81%D1%81%D1%80%D0%BE%D1%87%D0%BD%D0%BE" w:tooltip="+" w:history="1">
              <w:r>
                <w:rPr>
                  <w:rStyle w:val="a3"/>
                  <w:kern w:val="2"/>
                  <w:sz w:val="22"/>
                  <w:szCs w:val="22"/>
                </w:rPr>
                <w:t>3.17</w:t>
              </w:r>
            </w:hyperlink>
            <w:r>
              <w:rPr>
                <w:kern w:val="2"/>
                <w:sz w:val="22"/>
                <w:szCs w:val="22"/>
              </w:rPr>
              <w:t xml:space="preserve">, </w:t>
            </w:r>
            <w:hyperlink r:id="rId92" w:anchor=":~:text=3.21.%20%D0%92%D1%8B%D0%B4%D0%B0%D1%87%D0%B0%20%D0%B4%D1%83%D0%B1%D0%BB%D0%B8%D0%BA%D0%B0%D1%82%D0%BE%D0%B2,%D1%81%D1%80%D0%BE%D0%BA%20%D0%B4%D0%B5%D0%B9%D1%81%D1%82%D0%B2%D0%B8%D1%8F%20%D1%83%D0%B4%D0%BE%D1%81%D1%82%D0%BE%D0%B2%D0%B5%D1%80%D0%B5%D0%BD%D0%B8%D1%8F" w:tooltip="+" w:history="1">
              <w:r>
                <w:rPr>
                  <w:rStyle w:val="a3"/>
                  <w:kern w:val="2"/>
                  <w:sz w:val="22"/>
                  <w:szCs w:val="22"/>
                </w:rPr>
                <w:t>3.21</w:t>
              </w:r>
            </w:hyperlink>
            <w:r>
              <w:rPr>
                <w:kern w:val="2"/>
                <w:sz w:val="22"/>
                <w:szCs w:val="22"/>
              </w:rPr>
              <w:t xml:space="preserve">   </w:t>
            </w:r>
          </w:p>
        </w:tc>
      </w:tr>
      <w:tr w:rsidR="00893A6E" w14:paraId="6F60C488" w14:textId="77777777">
        <w:trPr>
          <w:divId w:val="750588367"/>
          <w:tblCellSpacing w:w="0" w:type="dxa"/>
        </w:trPr>
        <w:tc>
          <w:tcPr>
            <w:tcW w:w="3938" w:type="pct"/>
            <w:hideMark/>
          </w:tcPr>
          <w:p w14:paraId="3306DCD7" w14:textId="77777777" w:rsidR="00856102" w:rsidRDefault="00856102">
            <w:pPr>
              <w:pStyle w:val="table10"/>
              <w:spacing w:line="240" w:lineRule="exact"/>
              <w:ind w:firstLine="567"/>
              <w:rPr>
                <w:kern w:val="2"/>
                <w:sz w:val="22"/>
                <w:szCs w:val="22"/>
              </w:rPr>
            </w:pPr>
            <w:r>
              <w:rPr>
                <w:kern w:val="2"/>
                <w:sz w:val="22"/>
                <w:szCs w:val="22"/>
              </w:rPr>
              <w:t>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062" w:type="pct"/>
            <w:hideMark/>
          </w:tcPr>
          <w:p w14:paraId="2952FA80" w14:textId="77777777" w:rsidR="00856102" w:rsidRDefault="00856102">
            <w:pPr>
              <w:pStyle w:val="table10"/>
              <w:spacing w:line="240" w:lineRule="exact"/>
              <w:rPr>
                <w:kern w:val="2"/>
                <w:sz w:val="22"/>
                <w:szCs w:val="22"/>
              </w:rPr>
            </w:pPr>
            <w:r>
              <w:rPr>
                <w:kern w:val="2"/>
                <w:sz w:val="22"/>
                <w:szCs w:val="22"/>
              </w:rPr>
              <w:t xml:space="preserve">пункты </w:t>
            </w:r>
            <w:hyperlink r:id="rId93" w:anchor=":~:text=3.18.%20%D0%92%D1%8B%D0%B4%D0%B0%D1%87%D0%B0%20%D1%83%D0%B4%D0%BE%D1%81%D1%82%D0%BE%D0%B2%D0%B5%D1%80%D0%B5%D0%BD%D0%B8%D1%8F,%D0%B1%D0%B5%D1%81%D1%81%D1%80%D0%BE%D1%87%D0%BD%D0%BE" w:tooltip="+" w:history="1">
              <w:r>
                <w:rPr>
                  <w:rStyle w:val="a3"/>
                  <w:kern w:val="2"/>
                  <w:sz w:val="22"/>
                  <w:szCs w:val="22"/>
                </w:rPr>
                <w:t>3.18</w:t>
              </w:r>
            </w:hyperlink>
            <w:r>
              <w:rPr>
                <w:kern w:val="2"/>
                <w:sz w:val="22"/>
                <w:szCs w:val="22"/>
              </w:rPr>
              <w:t xml:space="preserve">, </w:t>
            </w:r>
            <w:hyperlink r:id="rId94" w:anchor=":~:text=3.21.%20%D0%92%D1%8B%D0%B4%D0%B0%D1%87%D0%B0%20%D0%B4%D1%83%D0%B1%D0%BB%D0%B8%D0%BA%D0%B0%D1%82%D0%BE%D0%B2,%D1%81%D1%80%D0%BE%D0%BA%20%D0%B4%D0%B5%D0%B9%D1%81%D1%82%D0%B2%D0%B8%D1%8F%20%D1%83%D0%B4%D0%BE%D1%81%D1%82%D0%BE%D0%B2%D0%B5%D1%80%D0%B5%D0%BD%D0%B8%D1%8F" w:tooltip="+" w:history="1">
              <w:r>
                <w:rPr>
                  <w:rStyle w:val="a3"/>
                  <w:kern w:val="2"/>
                  <w:sz w:val="22"/>
                  <w:szCs w:val="22"/>
                </w:rPr>
                <w:t>3.21</w:t>
              </w:r>
            </w:hyperlink>
            <w:r>
              <w:rPr>
                <w:kern w:val="2"/>
                <w:sz w:val="22"/>
                <w:szCs w:val="22"/>
              </w:rPr>
              <w:t xml:space="preserve">  </w:t>
            </w:r>
          </w:p>
        </w:tc>
      </w:tr>
      <w:tr w:rsidR="00893A6E" w14:paraId="779E2C3D" w14:textId="77777777">
        <w:trPr>
          <w:divId w:val="750588367"/>
          <w:tblCellSpacing w:w="0" w:type="dxa"/>
        </w:trPr>
        <w:tc>
          <w:tcPr>
            <w:tcW w:w="3938" w:type="pct"/>
            <w:hideMark/>
          </w:tcPr>
          <w:p w14:paraId="6E6092E9" w14:textId="77777777" w:rsidR="00856102" w:rsidRDefault="00856102">
            <w:pPr>
              <w:pStyle w:val="table10"/>
              <w:spacing w:line="240" w:lineRule="exact"/>
              <w:ind w:firstLine="567"/>
              <w:rPr>
                <w:kern w:val="2"/>
                <w:sz w:val="22"/>
                <w:szCs w:val="22"/>
              </w:rPr>
            </w:pPr>
            <w:r>
              <w:rPr>
                <w:kern w:val="2"/>
                <w:sz w:val="22"/>
                <w:szCs w:val="22"/>
              </w:rPr>
              <w:t>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062" w:type="pct"/>
            <w:hideMark/>
          </w:tcPr>
          <w:p w14:paraId="09F0D814" w14:textId="77777777" w:rsidR="00856102" w:rsidRDefault="00000000">
            <w:pPr>
              <w:pStyle w:val="table10"/>
              <w:spacing w:line="240" w:lineRule="exact"/>
              <w:rPr>
                <w:kern w:val="2"/>
                <w:sz w:val="22"/>
                <w:szCs w:val="22"/>
              </w:rPr>
            </w:pPr>
            <w:hyperlink r:id="rId95" w:anchor=":~:text=3.20.%20%D0%92%D1%8B%D0%B4%D0%B0%D1%87%D0%B0%20%D0%B2%D0%BA%D0%BB%D0%B0%D0%B4%D1%8B%D1%88%D0%B0,%D0%B1%D0%B5%D1%81%D1%81%D1%80%D0%BE%D1%87%D0%BD%D0%BE" w:tooltip="+" w:history="1">
              <w:r w:rsidR="00856102">
                <w:rPr>
                  <w:rStyle w:val="a3"/>
                  <w:kern w:val="2"/>
                  <w:sz w:val="22"/>
                  <w:szCs w:val="22"/>
                </w:rPr>
                <w:t>пункт 3.20</w:t>
              </w:r>
            </w:hyperlink>
            <w:r w:rsidR="00856102">
              <w:rPr>
                <w:kern w:val="2"/>
                <w:sz w:val="22"/>
                <w:szCs w:val="22"/>
              </w:rPr>
              <w:t xml:space="preserve">  </w:t>
            </w:r>
          </w:p>
        </w:tc>
      </w:tr>
      <w:tr w:rsidR="00893A6E" w14:paraId="3DD4A804" w14:textId="77777777">
        <w:trPr>
          <w:divId w:val="750588367"/>
          <w:tblCellSpacing w:w="0" w:type="dxa"/>
        </w:trPr>
        <w:tc>
          <w:tcPr>
            <w:tcW w:w="0" w:type="auto"/>
            <w:gridSpan w:val="2"/>
            <w:shd w:val="clear" w:color="auto" w:fill="9CC2E5" w:themeFill="accent5" w:themeFillTint="99"/>
            <w:hideMark/>
          </w:tcPr>
          <w:p w14:paraId="0A140A1D" w14:textId="77777777" w:rsidR="00856102" w:rsidRDefault="00856102">
            <w:pPr>
              <w:pStyle w:val="table10"/>
              <w:spacing w:line="240" w:lineRule="exact"/>
              <w:ind w:firstLine="567"/>
              <w:jc w:val="center"/>
              <w:rPr>
                <w:b/>
                <w:bCs/>
                <w:kern w:val="2"/>
                <w:sz w:val="24"/>
                <w:szCs w:val="24"/>
              </w:rPr>
            </w:pPr>
            <w:bookmarkStart w:id="9" w:name="a27"/>
            <w:bookmarkEnd w:id="9"/>
            <w:r>
              <w:rPr>
                <w:b/>
                <w:bCs/>
                <w:kern w:val="2"/>
                <w:sz w:val="24"/>
                <w:szCs w:val="24"/>
              </w:rPr>
              <w:t>Опека, попечительство, патронаж. Эмансипация</w:t>
            </w:r>
          </w:p>
        </w:tc>
      </w:tr>
      <w:tr w:rsidR="00893A6E" w14:paraId="3BE6E970" w14:textId="77777777">
        <w:trPr>
          <w:divId w:val="750588367"/>
          <w:tblCellSpacing w:w="0" w:type="dxa"/>
        </w:trPr>
        <w:tc>
          <w:tcPr>
            <w:tcW w:w="3938" w:type="pct"/>
            <w:hideMark/>
          </w:tcPr>
          <w:p w14:paraId="223E851C" w14:textId="77777777" w:rsidR="00856102" w:rsidRDefault="00856102">
            <w:pPr>
              <w:pStyle w:val="table10"/>
              <w:spacing w:line="240" w:lineRule="exact"/>
              <w:ind w:firstLine="567"/>
              <w:rPr>
                <w:kern w:val="2"/>
                <w:sz w:val="22"/>
                <w:szCs w:val="22"/>
              </w:rPr>
            </w:pPr>
            <w:r>
              <w:rPr>
                <w:kern w:val="2"/>
                <w:sz w:val="22"/>
                <w:szCs w:val="22"/>
              </w:rPr>
              <w:t>Выдача акта обследования условий жизни кандидата в усыновители (удочерители)</w:t>
            </w:r>
          </w:p>
        </w:tc>
        <w:tc>
          <w:tcPr>
            <w:tcW w:w="1062" w:type="pct"/>
            <w:hideMark/>
          </w:tcPr>
          <w:p w14:paraId="53854CFA" w14:textId="77777777" w:rsidR="00856102" w:rsidRDefault="00000000">
            <w:pPr>
              <w:pStyle w:val="table10"/>
              <w:spacing w:line="240" w:lineRule="exact"/>
              <w:rPr>
                <w:kern w:val="2"/>
                <w:sz w:val="22"/>
                <w:szCs w:val="22"/>
              </w:rPr>
            </w:pPr>
            <w:hyperlink r:id="rId96" w:anchor=":~:text=4.1.%20%D0%92%D1%8B%D0%B4%D0%B0%D1%87%D0%B0%20%D0%B0%D0%BA%D1%82%D0%B0,1%20%D0%B3%D0%BE%D0%B4" w:tooltip="+" w:history="1">
              <w:r w:rsidR="00856102">
                <w:rPr>
                  <w:rStyle w:val="a3"/>
                  <w:kern w:val="2"/>
                  <w:sz w:val="22"/>
                  <w:szCs w:val="22"/>
                </w:rPr>
                <w:t>пункт 4.1</w:t>
              </w:r>
            </w:hyperlink>
            <w:r w:rsidR="00856102">
              <w:rPr>
                <w:kern w:val="2"/>
                <w:sz w:val="22"/>
                <w:szCs w:val="22"/>
              </w:rPr>
              <w:t xml:space="preserve"> </w:t>
            </w:r>
          </w:p>
        </w:tc>
      </w:tr>
      <w:tr w:rsidR="00893A6E" w14:paraId="580D6A2E" w14:textId="77777777">
        <w:trPr>
          <w:divId w:val="750588367"/>
          <w:tblCellSpacing w:w="0" w:type="dxa"/>
        </w:trPr>
        <w:tc>
          <w:tcPr>
            <w:tcW w:w="3938" w:type="pct"/>
            <w:hideMark/>
          </w:tcPr>
          <w:p w14:paraId="249646A1" w14:textId="77777777" w:rsidR="00856102" w:rsidRDefault="00856102">
            <w:pPr>
              <w:pStyle w:val="table10"/>
              <w:spacing w:line="240" w:lineRule="exact"/>
              <w:ind w:firstLine="567"/>
              <w:rPr>
                <w:kern w:val="2"/>
                <w:sz w:val="22"/>
                <w:szCs w:val="22"/>
              </w:rPr>
            </w:pPr>
            <w:r>
              <w:rPr>
                <w:kern w:val="2"/>
                <w:sz w:val="22"/>
                <w:szCs w:val="22"/>
              </w:rPr>
              <w:t>Назначение ежемесячных денежных выплат на содержание усыновленных (удочеренных) детей</w:t>
            </w:r>
          </w:p>
        </w:tc>
        <w:tc>
          <w:tcPr>
            <w:tcW w:w="1062" w:type="pct"/>
            <w:hideMark/>
          </w:tcPr>
          <w:p w14:paraId="34205945" w14:textId="77777777" w:rsidR="00856102" w:rsidRDefault="00000000">
            <w:pPr>
              <w:pStyle w:val="table10"/>
              <w:spacing w:line="240" w:lineRule="exact"/>
              <w:rPr>
                <w:kern w:val="2"/>
                <w:sz w:val="22"/>
                <w:szCs w:val="22"/>
              </w:rPr>
            </w:pPr>
            <w:hyperlink r:id="rId97" w:anchor=":~:text=4.2.%20%D0%9D%D0%B0%D0%B7%D0%BD%D0%B0%D1%87%D0%B5%D0%BD%D0%B8%D0%B5%20%D0%B5%D0%B6%D0%B5%D0%BC%D0%B5%D1%81%D1%8F%D1%87%D0%BD%D1%8B%D1%85%20%D0%B4%D0%B5%D0%BD%D0%B5%D0%B6%D0%BD%D1%8B%D1%85%20%D0%B2%D1%8B%D0%BF%D0%BB%D0%B0%D1%82%20%D0%BD%D0%B0%20%D1%81%D0%BE%D0%B4%D0%B5%D1%80%D0%B6%D0%B0%D0%BD%D0%B8%D0%B5%20%D1%83%D1%81%D1%8B%D0%BD%D0%BE%D0%B2%D0%BB%D0%B5%D0%BD%D0%BD%D1%8B%D1%85%20(%D1%83%D0%B4%D0%BE%D1%87%D0%B5%D1%80%D0%B5%D0%BD%D0%BD%D1%8B%D1%85)%20%D0%B4%D0%B5%D1%82%D0%B5%D0%B9" w:tooltip="+" w:history="1">
              <w:r w:rsidR="00856102">
                <w:rPr>
                  <w:rStyle w:val="a3"/>
                  <w:kern w:val="2"/>
                  <w:sz w:val="22"/>
                  <w:szCs w:val="22"/>
                </w:rPr>
                <w:t>пункт 4.2</w:t>
              </w:r>
            </w:hyperlink>
            <w:r w:rsidR="00856102">
              <w:rPr>
                <w:kern w:val="2"/>
                <w:sz w:val="22"/>
                <w:szCs w:val="22"/>
              </w:rPr>
              <w:t xml:space="preserve"> </w:t>
            </w:r>
          </w:p>
        </w:tc>
      </w:tr>
      <w:tr w:rsidR="00893A6E" w14:paraId="18FA2E1C" w14:textId="77777777">
        <w:trPr>
          <w:divId w:val="750588367"/>
          <w:tblCellSpacing w:w="0" w:type="dxa"/>
        </w:trPr>
        <w:tc>
          <w:tcPr>
            <w:tcW w:w="3938" w:type="pct"/>
            <w:hideMark/>
          </w:tcPr>
          <w:p w14:paraId="15AF56CE" w14:textId="77777777" w:rsidR="00856102" w:rsidRDefault="00856102">
            <w:pPr>
              <w:pStyle w:val="table10"/>
              <w:spacing w:line="240" w:lineRule="exact"/>
              <w:ind w:firstLine="567"/>
              <w:rPr>
                <w:kern w:val="2"/>
                <w:sz w:val="22"/>
                <w:szCs w:val="22"/>
              </w:rPr>
            </w:pPr>
            <w:r>
              <w:rPr>
                <w:kern w:val="2"/>
                <w:sz w:val="22"/>
                <w:szCs w:val="22"/>
              </w:rPr>
              <w:t>Принятие решения об установлении опеки (попечительства) над совершеннолетним и назначении опекуна (попечителя)</w:t>
            </w:r>
          </w:p>
        </w:tc>
        <w:tc>
          <w:tcPr>
            <w:tcW w:w="1062" w:type="pct"/>
            <w:hideMark/>
          </w:tcPr>
          <w:p w14:paraId="02A1EC7D" w14:textId="77777777" w:rsidR="00856102" w:rsidRDefault="00000000">
            <w:pPr>
              <w:pStyle w:val="table10"/>
              <w:spacing w:line="240" w:lineRule="exact"/>
              <w:rPr>
                <w:kern w:val="2"/>
                <w:sz w:val="22"/>
                <w:szCs w:val="22"/>
              </w:rPr>
            </w:pPr>
            <w:hyperlink r:id="rId98" w:anchor=":~:text=4.3.%20%D0%9F%D1%80%D0%B8%D0%BD%D1%8F%D1%82%D0%B8%D0%B5%20%D1%80%D0%B5%D1%88%D0%B5%D0%BD%D0%B8%D1%8F,%D0%B1%D0%B5%D1%81%D1%81%D1%80%D0%BE%D1%87%D0%BD%D0%BE" w:tooltip="+" w:history="1">
              <w:r w:rsidR="00856102">
                <w:rPr>
                  <w:rStyle w:val="a3"/>
                  <w:kern w:val="2"/>
                  <w:sz w:val="22"/>
                  <w:szCs w:val="22"/>
                </w:rPr>
                <w:t>пункт 4.3</w:t>
              </w:r>
            </w:hyperlink>
            <w:r w:rsidR="00856102">
              <w:rPr>
                <w:kern w:val="2"/>
                <w:sz w:val="22"/>
                <w:szCs w:val="22"/>
              </w:rPr>
              <w:t xml:space="preserve"> </w:t>
            </w:r>
          </w:p>
        </w:tc>
      </w:tr>
      <w:tr w:rsidR="00893A6E" w14:paraId="52EE5B0C" w14:textId="77777777">
        <w:trPr>
          <w:divId w:val="750588367"/>
          <w:tblCellSpacing w:w="0" w:type="dxa"/>
        </w:trPr>
        <w:tc>
          <w:tcPr>
            <w:tcW w:w="3938" w:type="pct"/>
            <w:hideMark/>
          </w:tcPr>
          <w:p w14:paraId="50C7B294" w14:textId="77777777" w:rsidR="00856102" w:rsidRDefault="00856102">
            <w:pPr>
              <w:pStyle w:val="table10"/>
              <w:spacing w:line="240" w:lineRule="exact"/>
              <w:ind w:firstLine="567"/>
              <w:rPr>
                <w:kern w:val="2"/>
                <w:sz w:val="22"/>
                <w:szCs w:val="22"/>
              </w:rPr>
            </w:pPr>
            <w:r>
              <w:rPr>
                <w:kern w:val="2"/>
                <w:sz w:val="22"/>
                <w:szCs w:val="22"/>
              </w:rPr>
              <w:t>Принятие решения об установлении опеки (попечительства) над несовершеннолетним и назначении опекуна (попечителя)</w:t>
            </w:r>
          </w:p>
        </w:tc>
        <w:tc>
          <w:tcPr>
            <w:tcW w:w="1062" w:type="pct"/>
            <w:hideMark/>
          </w:tcPr>
          <w:p w14:paraId="181AB069" w14:textId="77777777" w:rsidR="00856102" w:rsidRDefault="00000000">
            <w:pPr>
              <w:pStyle w:val="table10"/>
              <w:spacing w:line="240" w:lineRule="exact"/>
              <w:rPr>
                <w:kern w:val="2"/>
                <w:sz w:val="22"/>
                <w:szCs w:val="22"/>
              </w:rPr>
            </w:pPr>
            <w:hyperlink r:id="rId99" w:anchor=":~:text=4.4.%20%D0%9F%D1%80%D0%B8%D0%BD%D1%8F%D1%82%D0%B8%D0%B5%20%D1%80%D0%B5%D1%88%D0%B5%D0%BD%D0%B8%D1%8F%20%D0%BE%D0%B1,%D0%B4%D0%B5%D1%82%D1%8C%D0%BC%D0%B8)%2018%2D%D0%BB%D0%B5%D1%82%D0%BD%D0%B5%D0%B3%D0%BE%20%D0%B2%D0%BE%D0%B7%D1%80%D0%B0%D1%81%D1%82%D0%B0" w:tooltip="+" w:history="1">
              <w:r w:rsidR="00856102">
                <w:rPr>
                  <w:rStyle w:val="a3"/>
                  <w:kern w:val="2"/>
                  <w:sz w:val="22"/>
                  <w:szCs w:val="22"/>
                </w:rPr>
                <w:t>пункт 4.4</w:t>
              </w:r>
            </w:hyperlink>
            <w:r w:rsidR="00856102">
              <w:rPr>
                <w:kern w:val="2"/>
                <w:sz w:val="22"/>
                <w:szCs w:val="22"/>
              </w:rPr>
              <w:t xml:space="preserve"> </w:t>
            </w:r>
          </w:p>
        </w:tc>
      </w:tr>
      <w:tr w:rsidR="00893A6E" w14:paraId="2A673557" w14:textId="77777777">
        <w:trPr>
          <w:divId w:val="750588367"/>
          <w:tblCellSpacing w:w="0" w:type="dxa"/>
        </w:trPr>
        <w:tc>
          <w:tcPr>
            <w:tcW w:w="3938" w:type="pct"/>
            <w:hideMark/>
          </w:tcPr>
          <w:p w14:paraId="1D27D053" w14:textId="77777777" w:rsidR="00856102" w:rsidRDefault="00856102">
            <w:pPr>
              <w:pStyle w:val="table10"/>
              <w:spacing w:line="240" w:lineRule="exact"/>
              <w:ind w:firstLine="567"/>
              <w:rPr>
                <w:kern w:val="2"/>
                <w:sz w:val="22"/>
                <w:szCs w:val="22"/>
              </w:rPr>
            </w:pPr>
            <w:r>
              <w:rPr>
                <w:kern w:val="2"/>
                <w:sz w:val="22"/>
                <w:szCs w:val="22"/>
              </w:rPr>
              <w:t>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062" w:type="pct"/>
            <w:hideMark/>
          </w:tcPr>
          <w:p w14:paraId="1B6FC863" w14:textId="77777777" w:rsidR="00856102" w:rsidRDefault="00000000">
            <w:pPr>
              <w:pStyle w:val="table10"/>
              <w:spacing w:line="240" w:lineRule="exact"/>
              <w:rPr>
                <w:kern w:val="2"/>
                <w:sz w:val="22"/>
                <w:szCs w:val="22"/>
              </w:rPr>
            </w:pPr>
            <w:hyperlink r:id="rId100" w:anchor=":~:text=4.5.%20%D0%9F%D1%80%D0%B8%D0%BD%D1%8F%D1%82%D0%B8%D0%B5%20%D1%80%D0%B5%D1%88%D0%B5%D0%BD%D0%B8%D1%8F,6%20%D0%BC%D0%B5%D1%81%D1%8F%D1%86%D0%B5%D0%B2" w:tooltip="+" w:history="1">
              <w:r w:rsidR="00856102">
                <w:rPr>
                  <w:rStyle w:val="a3"/>
                  <w:kern w:val="2"/>
                  <w:sz w:val="22"/>
                  <w:szCs w:val="22"/>
                </w:rPr>
                <w:t>пункт 4.5</w:t>
              </w:r>
            </w:hyperlink>
            <w:r w:rsidR="00856102">
              <w:rPr>
                <w:kern w:val="2"/>
                <w:sz w:val="22"/>
                <w:szCs w:val="22"/>
              </w:rPr>
              <w:t xml:space="preserve"> </w:t>
            </w:r>
          </w:p>
        </w:tc>
      </w:tr>
      <w:tr w:rsidR="00893A6E" w14:paraId="0074C55B" w14:textId="77777777">
        <w:trPr>
          <w:divId w:val="750588367"/>
          <w:tblCellSpacing w:w="0" w:type="dxa"/>
        </w:trPr>
        <w:tc>
          <w:tcPr>
            <w:tcW w:w="3938" w:type="pct"/>
            <w:hideMark/>
          </w:tcPr>
          <w:p w14:paraId="547606FF" w14:textId="77777777" w:rsidR="00856102" w:rsidRDefault="00856102">
            <w:pPr>
              <w:pStyle w:val="table10"/>
              <w:spacing w:line="240" w:lineRule="exact"/>
              <w:ind w:firstLine="567"/>
              <w:rPr>
                <w:kern w:val="2"/>
                <w:sz w:val="22"/>
                <w:szCs w:val="22"/>
              </w:rPr>
            </w:pPr>
            <w:r>
              <w:rPr>
                <w:kern w:val="2"/>
                <w:sz w:val="22"/>
                <w:szCs w:val="22"/>
              </w:rPr>
              <w:t>Принятие решения о передаче ребенка (детей) на воспитание в приемную семью</w:t>
            </w:r>
          </w:p>
        </w:tc>
        <w:tc>
          <w:tcPr>
            <w:tcW w:w="1062" w:type="pct"/>
            <w:hideMark/>
          </w:tcPr>
          <w:p w14:paraId="4EF74DE9" w14:textId="77777777" w:rsidR="00856102" w:rsidRDefault="00000000">
            <w:pPr>
              <w:pStyle w:val="table10"/>
              <w:spacing w:line="240" w:lineRule="exact"/>
              <w:rPr>
                <w:kern w:val="2"/>
                <w:sz w:val="22"/>
                <w:szCs w:val="22"/>
              </w:rPr>
            </w:pPr>
            <w:hyperlink r:id="rId101" w:anchor=":~:text=4.6.%20%D0%9F%D1%80%D0%B8%D0%BD%D1%8F%D1%82%D0%B8%D0%B5%20%D1%80%D0%B5%D1%88%D0%B5%D0%BD%D0%B8%D1%8F,18%2D%D0%BB%D0%B5%D1%82%D0%BD%D0%B5%D0%B3%D0%BE%20%D0%B2%D0%BE%D0%B7%D1%80%D0%B0%D1%81%D1%82%D0%B0" w:tooltip="+" w:history="1">
              <w:r w:rsidR="00856102">
                <w:rPr>
                  <w:rStyle w:val="a3"/>
                  <w:kern w:val="2"/>
                  <w:sz w:val="22"/>
                  <w:szCs w:val="22"/>
                </w:rPr>
                <w:t>пункт 4.6</w:t>
              </w:r>
            </w:hyperlink>
            <w:r w:rsidR="00856102">
              <w:rPr>
                <w:kern w:val="2"/>
                <w:sz w:val="22"/>
                <w:szCs w:val="22"/>
              </w:rPr>
              <w:t xml:space="preserve"> </w:t>
            </w:r>
          </w:p>
        </w:tc>
      </w:tr>
      <w:tr w:rsidR="00893A6E" w14:paraId="63FEBFD0" w14:textId="77777777">
        <w:trPr>
          <w:divId w:val="750588367"/>
          <w:tblCellSpacing w:w="0" w:type="dxa"/>
        </w:trPr>
        <w:tc>
          <w:tcPr>
            <w:tcW w:w="3938" w:type="pct"/>
            <w:hideMark/>
          </w:tcPr>
          <w:p w14:paraId="1AC3E224" w14:textId="77777777" w:rsidR="00856102" w:rsidRDefault="00856102">
            <w:pPr>
              <w:pStyle w:val="table10"/>
              <w:spacing w:line="240" w:lineRule="exact"/>
              <w:ind w:firstLine="567"/>
              <w:rPr>
                <w:kern w:val="2"/>
                <w:sz w:val="22"/>
                <w:szCs w:val="22"/>
              </w:rPr>
            </w:pPr>
            <w:r>
              <w:rPr>
                <w:kern w:val="2"/>
                <w:sz w:val="22"/>
                <w:szCs w:val="22"/>
              </w:rPr>
              <w:t>Принятие решения о создании детского дома семейного типа</w:t>
            </w:r>
          </w:p>
        </w:tc>
        <w:tc>
          <w:tcPr>
            <w:tcW w:w="1062" w:type="pct"/>
            <w:hideMark/>
          </w:tcPr>
          <w:p w14:paraId="67C74DC0" w14:textId="77777777" w:rsidR="00856102" w:rsidRDefault="00000000">
            <w:pPr>
              <w:pStyle w:val="table10"/>
              <w:spacing w:line="240" w:lineRule="exact"/>
              <w:rPr>
                <w:kern w:val="2"/>
                <w:sz w:val="22"/>
                <w:szCs w:val="22"/>
              </w:rPr>
            </w:pPr>
            <w:hyperlink r:id="rId102" w:anchor=":~:text=4.7.%20%D0%9F%D1%80%D0%B8%D0%BD%D1%8F%D1%82%D0%B8%D0%B5%20%D1%80%D0%B5%D1%88%D0%B5%D0%BD%D0%B8%D1%8F,%D0%B1%D0%B5%D1%81%D1%81%D1%80%D0%BE%D1%87%D0%BD%D0%BE" w:tooltip="+" w:history="1">
              <w:r w:rsidR="00856102">
                <w:rPr>
                  <w:rStyle w:val="a3"/>
                  <w:kern w:val="2"/>
                  <w:sz w:val="22"/>
                  <w:szCs w:val="22"/>
                </w:rPr>
                <w:t>пункт 4.7</w:t>
              </w:r>
            </w:hyperlink>
            <w:r w:rsidR="00856102">
              <w:rPr>
                <w:kern w:val="2"/>
                <w:sz w:val="22"/>
                <w:szCs w:val="22"/>
              </w:rPr>
              <w:t xml:space="preserve"> </w:t>
            </w:r>
          </w:p>
        </w:tc>
      </w:tr>
      <w:tr w:rsidR="00893A6E" w14:paraId="3F8265A5" w14:textId="77777777">
        <w:trPr>
          <w:divId w:val="750588367"/>
          <w:tblCellSpacing w:w="0" w:type="dxa"/>
        </w:trPr>
        <w:tc>
          <w:tcPr>
            <w:tcW w:w="3938" w:type="pct"/>
            <w:hideMark/>
          </w:tcPr>
          <w:p w14:paraId="3F1176DD" w14:textId="77777777" w:rsidR="00856102" w:rsidRDefault="00856102">
            <w:pPr>
              <w:pStyle w:val="table10"/>
              <w:spacing w:line="240" w:lineRule="exact"/>
              <w:ind w:firstLine="567"/>
              <w:rPr>
                <w:kern w:val="2"/>
                <w:sz w:val="22"/>
                <w:szCs w:val="22"/>
              </w:rPr>
            </w:pPr>
            <w:r>
              <w:rPr>
                <w:kern w:val="2"/>
                <w:sz w:val="22"/>
                <w:szCs w:val="22"/>
              </w:rPr>
              <w:t>Принятие решения об установлении патронажа (назначении помощника)</w:t>
            </w:r>
          </w:p>
        </w:tc>
        <w:tc>
          <w:tcPr>
            <w:tcW w:w="1062" w:type="pct"/>
            <w:hideMark/>
          </w:tcPr>
          <w:p w14:paraId="1C09D022" w14:textId="77777777" w:rsidR="00856102" w:rsidRDefault="00000000">
            <w:pPr>
              <w:pStyle w:val="table10"/>
              <w:spacing w:line="240" w:lineRule="exact"/>
              <w:rPr>
                <w:kern w:val="2"/>
                <w:sz w:val="22"/>
                <w:szCs w:val="22"/>
              </w:rPr>
            </w:pPr>
            <w:hyperlink r:id="rId103" w:anchor=":~:text=4.8.%20%D0%9F%D1%80%D0%B8%D0%BD%D1%8F%D1%82%D0%B8%D0%B5%20%D1%80%D0%B5%D1%88%D0%B5%D0%BD%D0%B8%D1%8F,%D0%B1%D0%B5%D1%81%D1%81%D1%80%D0%BE%D1%87%D0%BD%D0%BE" w:tooltip="+" w:history="1">
              <w:r w:rsidR="00856102">
                <w:rPr>
                  <w:rStyle w:val="a3"/>
                  <w:kern w:val="2"/>
                  <w:sz w:val="22"/>
                  <w:szCs w:val="22"/>
                </w:rPr>
                <w:t>пункт 4.8</w:t>
              </w:r>
            </w:hyperlink>
            <w:r w:rsidR="00856102">
              <w:rPr>
                <w:kern w:val="2"/>
                <w:sz w:val="22"/>
                <w:szCs w:val="22"/>
              </w:rPr>
              <w:t xml:space="preserve"> </w:t>
            </w:r>
          </w:p>
        </w:tc>
      </w:tr>
      <w:tr w:rsidR="00893A6E" w14:paraId="3B3FB14E" w14:textId="77777777">
        <w:trPr>
          <w:divId w:val="750588367"/>
          <w:tblCellSpacing w:w="0" w:type="dxa"/>
        </w:trPr>
        <w:tc>
          <w:tcPr>
            <w:tcW w:w="3938" w:type="pct"/>
            <w:hideMark/>
          </w:tcPr>
          <w:p w14:paraId="088234C0" w14:textId="77777777" w:rsidR="00856102" w:rsidRDefault="00856102">
            <w:pPr>
              <w:pStyle w:val="table10"/>
              <w:spacing w:line="240" w:lineRule="exact"/>
              <w:ind w:firstLine="567"/>
              <w:rPr>
                <w:kern w:val="2"/>
                <w:sz w:val="22"/>
                <w:szCs w:val="22"/>
              </w:rPr>
            </w:pPr>
            <w:r>
              <w:rPr>
                <w:kern w:val="2"/>
                <w:sz w:val="22"/>
                <w:szCs w:val="22"/>
              </w:rPr>
              <w:t>Принятие решения об изменении фамилии несовершеннолетнего и собственного имени несовершеннолетнего старше 6 лет</w:t>
            </w:r>
          </w:p>
        </w:tc>
        <w:tc>
          <w:tcPr>
            <w:tcW w:w="1062" w:type="pct"/>
            <w:hideMark/>
          </w:tcPr>
          <w:p w14:paraId="062E5A02" w14:textId="77777777" w:rsidR="00856102" w:rsidRDefault="00000000">
            <w:pPr>
              <w:pStyle w:val="table10"/>
              <w:spacing w:line="240" w:lineRule="exact"/>
              <w:rPr>
                <w:kern w:val="2"/>
                <w:sz w:val="22"/>
                <w:szCs w:val="22"/>
              </w:rPr>
            </w:pPr>
            <w:hyperlink r:id="rId104" w:anchor=":~:text=4.9.%C2%A0%D0%9F%D1%80%D0%B8%D0%BD%D1%8F%D1%82%D0%B8%D0%B5%20%D1%80%D0%B5%D1%88%D0%B5%D0%BD%D0%B8%D1%8F,6%20%D0%BC%D0%B5%D1%81%D1%8F%D1%86%D0%B5%D0%B2" w:tooltip="+" w:history="1">
              <w:r w:rsidR="00856102">
                <w:rPr>
                  <w:rStyle w:val="a3"/>
                  <w:kern w:val="2"/>
                  <w:sz w:val="22"/>
                  <w:szCs w:val="22"/>
                </w:rPr>
                <w:t>пункт 4.9</w:t>
              </w:r>
            </w:hyperlink>
            <w:r w:rsidR="00856102">
              <w:rPr>
                <w:kern w:val="2"/>
                <w:sz w:val="22"/>
                <w:szCs w:val="22"/>
              </w:rPr>
              <w:t xml:space="preserve"> </w:t>
            </w:r>
          </w:p>
        </w:tc>
      </w:tr>
      <w:tr w:rsidR="00893A6E" w14:paraId="6AEC942E" w14:textId="77777777">
        <w:trPr>
          <w:divId w:val="750588367"/>
          <w:tblCellSpacing w:w="0" w:type="dxa"/>
        </w:trPr>
        <w:tc>
          <w:tcPr>
            <w:tcW w:w="3938" w:type="pct"/>
            <w:hideMark/>
          </w:tcPr>
          <w:p w14:paraId="1581C81E" w14:textId="77777777" w:rsidR="00856102" w:rsidRDefault="00856102">
            <w:pPr>
              <w:pStyle w:val="table10"/>
              <w:spacing w:line="240" w:lineRule="exact"/>
              <w:ind w:firstLine="567"/>
              <w:rPr>
                <w:kern w:val="2"/>
                <w:sz w:val="22"/>
                <w:szCs w:val="22"/>
              </w:rPr>
            </w:pPr>
            <w:r>
              <w:rPr>
                <w:kern w:val="2"/>
                <w:sz w:val="22"/>
                <w:szCs w:val="22"/>
              </w:rPr>
              <w:t>Принятие решения об объявлении несовершеннолетнего полностью дееспособным (эмансипация)</w:t>
            </w:r>
          </w:p>
        </w:tc>
        <w:tc>
          <w:tcPr>
            <w:tcW w:w="1062" w:type="pct"/>
            <w:hideMark/>
          </w:tcPr>
          <w:p w14:paraId="2EE6E504" w14:textId="77777777" w:rsidR="00856102" w:rsidRDefault="00000000">
            <w:pPr>
              <w:pStyle w:val="table10"/>
              <w:spacing w:line="240" w:lineRule="exact"/>
              <w:rPr>
                <w:kern w:val="2"/>
                <w:sz w:val="22"/>
                <w:szCs w:val="22"/>
              </w:rPr>
            </w:pPr>
            <w:hyperlink r:id="rId105" w:anchor=":~:text=4.10,%D0%B1%D0%B5%D1%81%D1%81%D1%80%D0%BE%D1%87%D0%BD%D0%BE" w:tooltip="+" w:history="1">
              <w:r w:rsidR="00856102">
                <w:rPr>
                  <w:rStyle w:val="a3"/>
                  <w:kern w:val="2"/>
                  <w:sz w:val="22"/>
                  <w:szCs w:val="22"/>
                </w:rPr>
                <w:t>пункт 4.10</w:t>
              </w:r>
            </w:hyperlink>
            <w:r w:rsidR="00856102">
              <w:rPr>
                <w:kern w:val="2"/>
                <w:sz w:val="22"/>
                <w:szCs w:val="22"/>
              </w:rPr>
              <w:t xml:space="preserve"> </w:t>
            </w:r>
          </w:p>
        </w:tc>
      </w:tr>
      <w:tr w:rsidR="00893A6E" w14:paraId="75E38D57" w14:textId="77777777">
        <w:trPr>
          <w:divId w:val="750588367"/>
          <w:tblCellSpacing w:w="0" w:type="dxa"/>
        </w:trPr>
        <w:tc>
          <w:tcPr>
            <w:tcW w:w="3938" w:type="pct"/>
            <w:hideMark/>
          </w:tcPr>
          <w:p w14:paraId="10FD9EBA" w14:textId="77777777" w:rsidR="00856102" w:rsidRDefault="00856102">
            <w:pPr>
              <w:pStyle w:val="table10"/>
              <w:spacing w:line="240" w:lineRule="exact"/>
              <w:ind w:firstLine="567"/>
              <w:rPr>
                <w:kern w:val="2"/>
                <w:sz w:val="22"/>
                <w:szCs w:val="22"/>
              </w:rPr>
            </w:pPr>
            <w:r>
              <w:rPr>
                <w:kern w:val="2"/>
                <w:sz w:val="22"/>
                <w:szCs w:val="22"/>
              </w:rPr>
              <w:t>Принятие решения об освобождении опекунов, попечителей от выполнения ими своих обязанностей</w:t>
            </w:r>
          </w:p>
        </w:tc>
        <w:tc>
          <w:tcPr>
            <w:tcW w:w="1062" w:type="pct"/>
            <w:hideMark/>
          </w:tcPr>
          <w:p w14:paraId="6CBEFC57" w14:textId="77777777" w:rsidR="00856102" w:rsidRDefault="00000000">
            <w:pPr>
              <w:pStyle w:val="table10"/>
              <w:spacing w:line="240" w:lineRule="exact"/>
              <w:rPr>
                <w:kern w:val="2"/>
                <w:sz w:val="22"/>
                <w:szCs w:val="22"/>
              </w:rPr>
            </w:pPr>
            <w:hyperlink r:id="rId106" w:anchor=":~:text=4.11.%20%D0%9F%D1%80%D0%B8%D0%BD%D1%8F%D1%82%D0%B8%D0%B5%20%D1%80%D0%B5%D1%88%D0%B5%D0%BD%D0%B8%D1%8F,%D0%B1%D0%B5%D1%81%D1%81%D1%80%D0%BE%D1%87%D0%BD%D0%BE" w:tooltip="+" w:history="1">
              <w:r w:rsidR="00856102">
                <w:rPr>
                  <w:rStyle w:val="a3"/>
                  <w:kern w:val="2"/>
                  <w:sz w:val="22"/>
                  <w:szCs w:val="22"/>
                </w:rPr>
                <w:t>пункт 4.11</w:t>
              </w:r>
            </w:hyperlink>
            <w:r w:rsidR="00856102">
              <w:rPr>
                <w:kern w:val="2"/>
                <w:sz w:val="22"/>
                <w:szCs w:val="22"/>
              </w:rPr>
              <w:t xml:space="preserve"> </w:t>
            </w:r>
          </w:p>
        </w:tc>
      </w:tr>
      <w:tr w:rsidR="00893A6E" w14:paraId="0E810193" w14:textId="77777777">
        <w:trPr>
          <w:divId w:val="750588367"/>
          <w:tblCellSpacing w:w="0" w:type="dxa"/>
        </w:trPr>
        <w:tc>
          <w:tcPr>
            <w:tcW w:w="0" w:type="auto"/>
            <w:gridSpan w:val="2"/>
            <w:shd w:val="clear" w:color="auto" w:fill="9CC2E5" w:themeFill="accent5" w:themeFillTint="99"/>
            <w:hideMark/>
          </w:tcPr>
          <w:p w14:paraId="35B226A3" w14:textId="77777777" w:rsidR="00856102" w:rsidRDefault="00856102">
            <w:pPr>
              <w:pStyle w:val="table10"/>
              <w:spacing w:line="240" w:lineRule="exact"/>
              <w:ind w:firstLine="567"/>
              <w:jc w:val="center"/>
              <w:rPr>
                <w:b/>
                <w:bCs/>
                <w:kern w:val="2"/>
                <w:sz w:val="24"/>
                <w:szCs w:val="24"/>
              </w:rPr>
            </w:pPr>
            <w:bookmarkStart w:id="10" w:name="a28"/>
            <w:bookmarkEnd w:id="10"/>
            <w:r>
              <w:rPr>
                <w:b/>
                <w:bCs/>
                <w:kern w:val="2"/>
                <w:sz w:val="24"/>
                <w:szCs w:val="24"/>
              </w:rPr>
              <w:t>Образование</w:t>
            </w:r>
          </w:p>
        </w:tc>
      </w:tr>
      <w:tr w:rsidR="00893A6E" w14:paraId="202E2028" w14:textId="77777777">
        <w:trPr>
          <w:divId w:val="750588367"/>
          <w:tblCellSpacing w:w="0" w:type="dxa"/>
        </w:trPr>
        <w:tc>
          <w:tcPr>
            <w:tcW w:w="3938" w:type="pct"/>
            <w:hideMark/>
          </w:tcPr>
          <w:p w14:paraId="06262D63" w14:textId="77777777" w:rsidR="00856102" w:rsidRDefault="00856102">
            <w:pPr>
              <w:pStyle w:val="table10"/>
              <w:spacing w:line="240" w:lineRule="exact"/>
              <w:ind w:firstLine="567"/>
              <w:rPr>
                <w:kern w:val="2"/>
                <w:sz w:val="22"/>
                <w:szCs w:val="22"/>
              </w:rPr>
            </w:pPr>
            <w:r>
              <w:rPr>
                <w:kern w:val="2"/>
                <w:sz w:val="22"/>
                <w:szCs w:val="22"/>
              </w:rPr>
              <w:t>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062" w:type="pct"/>
            <w:hideMark/>
          </w:tcPr>
          <w:p w14:paraId="01A7DF4C" w14:textId="77777777" w:rsidR="00856102" w:rsidRDefault="00000000">
            <w:pPr>
              <w:pStyle w:val="table10"/>
              <w:spacing w:line="240" w:lineRule="exact"/>
              <w:rPr>
                <w:kern w:val="2"/>
                <w:sz w:val="22"/>
                <w:szCs w:val="22"/>
              </w:rPr>
            </w:pPr>
            <w:hyperlink r:id="rId107" w:anchor=":~:text=6.1.1.%20%D0%B4%D0%BE%D0%BA%D1%83%D0%BC%D0%B5%D0%BD%D1%82%D0%B0%20%D0%BE%D0%B1,%D0%B1%D0%B5%D1%81%D1%81%D1%80%D0%BE%D1%87%D0%BD%D0%BE" w:tooltip="+" w:history="1">
              <w:r w:rsidR="00856102">
                <w:rPr>
                  <w:rStyle w:val="a3"/>
                  <w:kern w:val="2"/>
                  <w:sz w:val="22"/>
                  <w:szCs w:val="22"/>
                </w:rPr>
                <w:t>подпункт 6.1.1</w:t>
              </w:r>
            </w:hyperlink>
            <w:r w:rsidR="00856102">
              <w:rPr>
                <w:kern w:val="2"/>
                <w:sz w:val="22"/>
                <w:szCs w:val="22"/>
              </w:rPr>
              <w:t xml:space="preserve"> пункта 6.1  </w:t>
            </w:r>
          </w:p>
        </w:tc>
      </w:tr>
      <w:tr w:rsidR="00893A6E" w14:paraId="10758A9B" w14:textId="77777777">
        <w:trPr>
          <w:divId w:val="750588367"/>
          <w:tblCellSpacing w:w="0" w:type="dxa"/>
        </w:trPr>
        <w:tc>
          <w:tcPr>
            <w:tcW w:w="3938" w:type="pct"/>
            <w:hideMark/>
          </w:tcPr>
          <w:p w14:paraId="24946531" w14:textId="77777777" w:rsidR="00856102" w:rsidRDefault="00856102">
            <w:pPr>
              <w:pStyle w:val="table10"/>
              <w:spacing w:line="240" w:lineRule="exact"/>
              <w:ind w:firstLine="567"/>
              <w:rPr>
                <w:kern w:val="2"/>
                <w:sz w:val="22"/>
                <w:szCs w:val="22"/>
              </w:rPr>
            </w:pPr>
            <w:r>
              <w:rPr>
                <w:kern w:val="2"/>
                <w:sz w:val="22"/>
                <w:szCs w:val="22"/>
              </w:rPr>
              <w:t>Выдача дубликата свидетельства о направлении на работу (в случае ликвидации организации, выдавшей свидетельство)</w:t>
            </w:r>
          </w:p>
        </w:tc>
        <w:tc>
          <w:tcPr>
            <w:tcW w:w="1062" w:type="pct"/>
            <w:hideMark/>
          </w:tcPr>
          <w:p w14:paraId="6BFAD2CA" w14:textId="77777777" w:rsidR="00856102" w:rsidRDefault="00000000">
            <w:pPr>
              <w:pStyle w:val="table10"/>
              <w:spacing w:line="240" w:lineRule="exact"/>
              <w:rPr>
                <w:kern w:val="2"/>
                <w:sz w:val="22"/>
                <w:szCs w:val="22"/>
              </w:rPr>
            </w:pPr>
            <w:hyperlink r:id="rId108" w:anchor=":~:text=6.1.2.%20%D1%81%D0%B2%D0%B8%D0%B4%D0%B5%D1%82%D0%B5%D0%BB%D1%8C%D1%81%D1%82%D0%B2%D0%B0%20%D0%BE%20%D0%BD%D0%B0%D0%BF%D1%80%D0%B0%D0%B2%D0%BB%D0%B5%D0%BD%D0%B8%D0%B8,%D0%BF%D1%80%D0%B8%20%D0%BD%D0%B0%D0%BF%D1%80%D0%B0%D0%B2%D0%BB%D0%B5%D0%BD%D0%B8%D0%B8%20%D0%BD%D0%B0%20%D1%80%D0%B0%D0%B1%D0%BE%D1%82%D1%83" w:tooltip="+" w:history="1">
              <w:r w:rsidR="00856102">
                <w:rPr>
                  <w:rStyle w:val="a3"/>
                  <w:kern w:val="2"/>
                  <w:sz w:val="22"/>
                  <w:szCs w:val="22"/>
                </w:rPr>
                <w:t>подпункт 6.1.2</w:t>
              </w:r>
            </w:hyperlink>
            <w:r w:rsidR="00856102">
              <w:rPr>
                <w:kern w:val="2"/>
                <w:sz w:val="22"/>
                <w:szCs w:val="22"/>
              </w:rPr>
              <w:t xml:space="preserve"> пункта 6.1  </w:t>
            </w:r>
          </w:p>
        </w:tc>
      </w:tr>
      <w:tr w:rsidR="00893A6E" w14:paraId="6B5F02E1" w14:textId="77777777">
        <w:trPr>
          <w:divId w:val="750588367"/>
          <w:tblCellSpacing w:w="0" w:type="dxa"/>
        </w:trPr>
        <w:tc>
          <w:tcPr>
            <w:tcW w:w="3938" w:type="pct"/>
            <w:hideMark/>
          </w:tcPr>
          <w:p w14:paraId="085317E1" w14:textId="77777777" w:rsidR="00856102" w:rsidRDefault="00856102">
            <w:pPr>
              <w:pStyle w:val="table10"/>
              <w:spacing w:line="240" w:lineRule="exact"/>
              <w:ind w:firstLine="567"/>
              <w:rPr>
                <w:kern w:val="2"/>
                <w:sz w:val="22"/>
                <w:szCs w:val="22"/>
              </w:rPr>
            </w:pPr>
            <w:r>
              <w:rPr>
                <w:kern w:val="2"/>
                <w:sz w:val="22"/>
                <w:szCs w:val="22"/>
              </w:rPr>
              <w:t>Выдача дубликата справки о самостоятельном трудоустройстве (в случае ликвидации организации, выдавшей справку)</w:t>
            </w:r>
          </w:p>
        </w:tc>
        <w:tc>
          <w:tcPr>
            <w:tcW w:w="1062" w:type="pct"/>
            <w:hideMark/>
          </w:tcPr>
          <w:p w14:paraId="76C7D5B9" w14:textId="77777777" w:rsidR="00856102" w:rsidRDefault="00000000">
            <w:pPr>
              <w:pStyle w:val="table10"/>
              <w:spacing w:line="240" w:lineRule="exact"/>
              <w:rPr>
                <w:kern w:val="2"/>
                <w:sz w:val="22"/>
                <w:szCs w:val="22"/>
              </w:rPr>
            </w:pPr>
            <w:hyperlink r:id="rId109" w:anchor=":~:text=6.1.3.%20%D1%81%D0%BF%D1%80%D0%B0%D0%B2%D0%BA%D0%B8%20%D0%BE,%D0%B1%D0%B5%D1%81%D1%81%D1%80%D0%BE%D1%87%D0%BD%D0%BE" w:tooltip="+" w:history="1">
              <w:r w:rsidR="00856102">
                <w:rPr>
                  <w:rStyle w:val="a3"/>
                  <w:kern w:val="2"/>
                  <w:sz w:val="22"/>
                  <w:szCs w:val="22"/>
                </w:rPr>
                <w:t>подпункт 6.1.3</w:t>
              </w:r>
            </w:hyperlink>
            <w:r w:rsidR="00856102">
              <w:rPr>
                <w:kern w:val="2"/>
                <w:sz w:val="22"/>
                <w:szCs w:val="22"/>
              </w:rPr>
              <w:t xml:space="preserve"> пункта 6.1  </w:t>
            </w:r>
          </w:p>
        </w:tc>
      </w:tr>
      <w:tr w:rsidR="00893A6E" w14:paraId="4EE4B1BE" w14:textId="77777777">
        <w:trPr>
          <w:divId w:val="750588367"/>
          <w:tblCellSpacing w:w="0" w:type="dxa"/>
        </w:trPr>
        <w:tc>
          <w:tcPr>
            <w:tcW w:w="3938" w:type="pct"/>
            <w:hideMark/>
          </w:tcPr>
          <w:p w14:paraId="36FE6880" w14:textId="77777777" w:rsidR="00856102" w:rsidRDefault="00856102">
            <w:pPr>
              <w:pStyle w:val="table10"/>
              <w:spacing w:line="240" w:lineRule="exact"/>
              <w:ind w:firstLine="567"/>
              <w:rPr>
                <w:kern w:val="2"/>
                <w:sz w:val="22"/>
                <w:szCs w:val="22"/>
              </w:rPr>
            </w:pPr>
            <w:r>
              <w:rPr>
                <w:kern w:val="2"/>
                <w:sz w:val="22"/>
                <w:szCs w:val="22"/>
              </w:rPr>
              <w:t>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1062" w:type="pct"/>
            <w:hideMark/>
          </w:tcPr>
          <w:p w14:paraId="58FBCC97" w14:textId="77777777" w:rsidR="00856102" w:rsidRDefault="00000000">
            <w:pPr>
              <w:pStyle w:val="table10"/>
              <w:spacing w:line="240" w:lineRule="exact"/>
              <w:rPr>
                <w:kern w:val="2"/>
                <w:sz w:val="22"/>
                <w:szCs w:val="22"/>
              </w:rPr>
            </w:pPr>
            <w:hyperlink r:id="rId110" w:anchor=":~:text=6.1.5.%20%D1%83%D0%B4%D0%BE%D1%81%D1%82%D0%BE%D0%B2%D0%B5%D1%80%D0%B5%D0%BD%D0%B8%D1%8F%20%D0%BD%D0%B0,%D0%B1%D0%B5%D1%81%D1%81%D1%80%D0%BE%D1%87%D0%BD%D0%BE" w:tooltip="+" w:history="1">
              <w:r w:rsidR="00856102">
                <w:rPr>
                  <w:rStyle w:val="a3"/>
                  <w:kern w:val="2"/>
                  <w:sz w:val="22"/>
                  <w:szCs w:val="22"/>
                </w:rPr>
                <w:t>подпункт 6.1.5</w:t>
              </w:r>
            </w:hyperlink>
            <w:r w:rsidR="00856102">
              <w:rPr>
                <w:kern w:val="2"/>
                <w:sz w:val="22"/>
                <w:szCs w:val="22"/>
              </w:rPr>
              <w:t xml:space="preserve"> пункта 6.1  </w:t>
            </w:r>
          </w:p>
        </w:tc>
      </w:tr>
      <w:tr w:rsidR="00893A6E" w14:paraId="29B25647" w14:textId="77777777">
        <w:trPr>
          <w:divId w:val="750588367"/>
          <w:tblCellSpacing w:w="0" w:type="dxa"/>
        </w:trPr>
        <w:tc>
          <w:tcPr>
            <w:tcW w:w="3938" w:type="pct"/>
            <w:hideMark/>
          </w:tcPr>
          <w:p w14:paraId="3683ADA6" w14:textId="77777777" w:rsidR="00856102" w:rsidRDefault="00856102">
            <w:pPr>
              <w:pStyle w:val="table10"/>
              <w:spacing w:line="240" w:lineRule="exact"/>
              <w:ind w:firstLine="567"/>
              <w:rPr>
                <w:kern w:val="2"/>
                <w:sz w:val="22"/>
                <w:szCs w:val="22"/>
              </w:rPr>
            </w:pPr>
            <w:r>
              <w:rPr>
                <w:kern w:val="2"/>
                <w:sz w:val="22"/>
                <w:szCs w:val="22"/>
              </w:rPr>
              <w:t>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062" w:type="pct"/>
            <w:hideMark/>
          </w:tcPr>
          <w:p w14:paraId="74A99B28" w14:textId="77777777" w:rsidR="00856102" w:rsidRDefault="00000000">
            <w:pPr>
              <w:pStyle w:val="table10"/>
              <w:spacing w:line="240" w:lineRule="exact"/>
              <w:rPr>
                <w:kern w:val="2"/>
                <w:sz w:val="22"/>
                <w:szCs w:val="22"/>
              </w:rPr>
            </w:pPr>
            <w:hyperlink r:id="rId111" w:anchor=":~:text=6.2.1.%20%D0%B4%D0%BE%D0%BA%D1%83%D0%BC%D0%B5%D0%BD%D1%82%D0%B0%20%D0%BE%D0%B1,%D0%B1%D0%B5%D1%81%D1%81%D1%80%D0%BE%D1%87%D0%BD%D0%BE" w:tooltip="+" w:history="1">
              <w:r w:rsidR="00856102">
                <w:rPr>
                  <w:rStyle w:val="a3"/>
                  <w:kern w:val="2"/>
                  <w:sz w:val="22"/>
                  <w:szCs w:val="22"/>
                </w:rPr>
                <w:t>подпункт 6.2.1</w:t>
              </w:r>
            </w:hyperlink>
            <w:r w:rsidR="00856102">
              <w:rPr>
                <w:kern w:val="2"/>
                <w:sz w:val="22"/>
                <w:szCs w:val="22"/>
              </w:rPr>
              <w:t xml:space="preserve"> пункта 6.2  </w:t>
            </w:r>
          </w:p>
        </w:tc>
      </w:tr>
      <w:tr w:rsidR="00893A6E" w14:paraId="3B99C147" w14:textId="77777777">
        <w:trPr>
          <w:divId w:val="750588367"/>
          <w:tblCellSpacing w:w="0" w:type="dxa"/>
        </w:trPr>
        <w:tc>
          <w:tcPr>
            <w:tcW w:w="3938" w:type="pct"/>
            <w:hideMark/>
          </w:tcPr>
          <w:p w14:paraId="39A4A84D" w14:textId="77777777" w:rsidR="00856102" w:rsidRDefault="00856102">
            <w:pPr>
              <w:pStyle w:val="table10"/>
              <w:spacing w:line="240" w:lineRule="exact"/>
              <w:ind w:firstLine="567"/>
              <w:rPr>
                <w:kern w:val="2"/>
                <w:sz w:val="22"/>
                <w:szCs w:val="22"/>
              </w:rPr>
            </w:pPr>
            <w:r>
              <w:rPr>
                <w:kern w:val="2"/>
                <w:sz w:val="22"/>
                <w:szCs w:val="22"/>
              </w:rPr>
              <w:t>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1062" w:type="pct"/>
            <w:hideMark/>
          </w:tcPr>
          <w:p w14:paraId="7CD968E3" w14:textId="77777777" w:rsidR="00856102" w:rsidRDefault="00000000">
            <w:pPr>
              <w:pStyle w:val="table10"/>
              <w:spacing w:line="240" w:lineRule="exact"/>
              <w:rPr>
                <w:kern w:val="2"/>
                <w:sz w:val="22"/>
                <w:szCs w:val="22"/>
              </w:rPr>
            </w:pPr>
            <w:hyperlink r:id="rId112" w:anchor=":~:text=6.2.2.%20%D1%81%D0%B2%D0%B8%D0%B4%D0%B5%D1%82%D0%B5%D0%BB%D1%8C%D1%81%D1%82%D0%B2%D0%B0%20%D0%BE%20%D0%BD%D0%B0%D0%BF%D1%80%D0%B0%D0%B2%D0%BB%D0%B5%D0%BD%D0%B8%D0%B8,%D0%BF%D1%80%D0%B8%20%D0%BD%D0%B0%D0%BF%D1%80%D0%B0%D0%B2%D0%BB%D0%B5%D0%BD%D0%B8%D0%B8%20%D0%BD%D0%B0%20%D1%80%D0%B0%D0%B1%D0%BE%D1%82%D1%83" w:tooltip="+" w:history="1">
              <w:r w:rsidR="00856102">
                <w:rPr>
                  <w:rStyle w:val="a3"/>
                  <w:kern w:val="2"/>
                  <w:sz w:val="22"/>
                  <w:szCs w:val="22"/>
                </w:rPr>
                <w:t>подпункт 6.2.2</w:t>
              </w:r>
            </w:hyperlink>
            <w:r w:rsidR="00856102">
              <w:rPr>
                <w:kern w:val="2"/>
                <w:sz w:val="22"/>
                <w:szCs w:val="22"/>
              </w:rPr>
              <w:t xml:space="preserve"> пункта 6.2  </w:t>
            </w:r>
          </w:p>
        </w:tc>
      </w:tr>
      <w:tr w:rsidR="00893A6E" w14:paraId="55FB9E02" w14:textId="77777777">
        <w:trPr>
          <w:divId w:val="750588367"/>
          <w:tblCellSpacing w:w="0" w:type="dxa"/>
        </w:trPr>
        <w:tc>
          <w:tcPr>
            <w:tcW w:w="3938" w:type="pct"/>
            <w:hideMark/>
          </w:tcPr>
          <w:p w14:paraId="1498A187" w14:textId="77777777" w:rsidR="00856102" w:rsidRDefault="00856102">
            <w:pPr>
              <w:pStyle w:val="table10"/>
              <w:spacing w:line="240" w:lineRule="exact"/>
              <w:ind w:firstLine="567"/>
              <w:rPr>
                <w:kern w:val="2"/>
                <w:sz w:val="22"/>
                <w:szCs w:val="22"/>
              </w:rPr>
            </w:pPr>
            <w:r>
              <w:rPr>
                <w:kern w:val="2"/>
                <w:sz w:val="22"/>
                <w:szCs w:val="22"/>
              </w:rPr>
              <w:lastRenderedPageBreak/>
              <w:t>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1062" w:type="pct"/>
            <w:hideMark/>
          </w:tcPr>
          <w:p w14:paraId="3E797EA0" w14:textId="77777777" w:rsidR="00856102" w:rsidRDefault="00000000">
            <w:pPr>
              <w:pStyle w:val="table10"/>
              <w:spacing w:line="240" w:lineRule="exact"/>
              <w:rPr>
                <w:kern w:val="2"/>
                <w:sz w:val="22"/>
                <w:szCs w:val="22"/>
              </w:rPr>
            </w:pPr>
            <w:hyperlink r:id="rId113" w:anchor=":~:text=6.2.3.%20%D1%81%D0%BF%D1%80%D0%B0%D0%B2%D0%BA%D0%B8%20%D0%BE,%D0%B1%D0%B5%D1%81%D1%81%D1%80%D0%BE%D1%87%D0%BD%D0%BE" w:tooltip="+" w:history="1">
              <w:r w:rsidR="00856102">
                <w:rPr>
                  <w:rStyle w:val="a3"/>
                  <w:kern w:val="2"/>
                  <w:sz w:val="22"/>
                  <w:szCs w:val="22"/>
                </w:rPr>
                <w:t>подпункт 6.2.3</w:t>
              </w:r>
            </w:hyperlink>
            <w:r w:rsidR="00856102">
              <w:rPr>
                <w:kern w:val="2"/>
                <w:sz w:val="22"/>
                <w:szCs w:val="22"/>
              </w:rPr>
              <w:t xml:space="preserve"> пункта 6.2  </w:t>
            </w:r>
          </w:p>
        </w:tc>
      </w:tr>
      <w:tr w:rsidR="00893A6E" w14:paraId="410E2060" w14:textId="77777777">
        <w:trPr>
          <w:divId w:val="750588367"/>
          <w:tblCellSpacing w:w="0" w:type="dxa"/>
        </w:trPr>
        <w:tc>
          <w:tcPr>
            <w:tcW w:w="3938" w:type="pct"/>
            <w:hideMark/>
          </w:tcPr>
          <w:p w14:paraId="30E9A36C" w14:textId="77777777" w:rsidR="00856102" w:rsidRDefault="00856102">
            <w:pPr>
              <w:pStyle w:val="table10"/>
              <w:spacing w:line="240" w:lineRule="exact"/>
              <w:ind w:firstLine="567"/>
              <w:rPr>
                <w:kern w:val="2"/>
                <w:sz w:val="22"/>
                <w:szCs w:val="22"/>
              </w:rPr>
            </w:pPr>
            <w:r>
              <w:rPr>
                <w:kern w:val="2"/>
                <w:sz w:val="22"/>
                <w:szCs w:val="22"/>
              </w:rPr>
              <w:t>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1062" w:type="pct"/>
            <w:hideMark/>
          </w:tcPr>
          <w:p w14:paraId="0E2F20E8" w14:textId="77777777" w:rsidR="00856102" w:rsidRDefault="00000000">
            <w:pPr>
              <w:pStyle w:val="table10"/>
              <w:spacing w:line="240" w:lineRule="exact"/>
              <w:rPr>
                <w:kern w:val="2"/>
                <w:sz w:val="22"/>
                <w:szCs w:val="22"/>
              </w:rPr>
            </w:pPr>
            <w:hyperlink r:id="rId114" w:anchor=":~:text=6.2.5.%20%D1%83%D0%B4%D0%BE%D1%81%D1%82%D0%BE%D0%B2%D0%B5%D1%80%D0%B5%D0%BD%D0%B8%D1%8F%20%D0%BD%D0%B0,%D0%B1%D0%B5%D1%81%D1%81%D1%80%D0%BE%D1%87%D0%BD%D0%BE" w:tooltip="+" w:history="1">
              <w:r w:rsidR="00856102">
                <w:rPr>
                  <w:rStyle w:val="a3"/>
                  <w:kern w:val="2"/>
                  <w:sz w:val="22"/>
                  <w:szCs w:val="22"/>
                </w:rPr>
                <w:t>подпункт 6.2.5</w:t>
              </w:r>
            </w:hyperlink>
            <w:r w:rsidR="00856102">
              <w:rPr>
                <w:kern w:val="2"/>
                <w:sz w:val="22"/>
                <w:szCs w:val="22"/>
              </w:rPr>
              <w:t xml:space="preserve"> пункта 6.2  </w:t>
            </w:r>
          </w:p>
        </w:tc>
      </w:tr>
      <w:tr w:rsidR="00893A6E" w14:paraId="463149B5" w14:textId="77777777">
        <w:trPr>
          <w:divId w:val="750588367"/>
          <w:tblCellSpacing w:w="0" w:type="dxa"/>
        </w:trPr>
        <w:tc>
          <w:tcPr>
            <w:tcW w:w="3938" w:type="pct"/>
            <w:hideMark/>
          </w:tcPr>
          <w:p w14:paraId="55FCD046" w14:textId="77777777" w:rsidR="00856102" w:rsidRDefault="00856102">
            <w:pPr>
              <w:pStyle w:val="table10"/>
              <w:spacing w:line="240" w:lineRule="exact"/>
              <w:ind w:firstLine="567"/>
              <w:rPr>
                <w:kern w:val="2"/>
                <w:sz w:val="22"/>
                <w:szCs w:val="22"/>
              </w:rPr>
            </w:pPr>
            <w:r>
              <w:rPr>
                <w:kern w:val="2"/>
                <w:sz w:val="22"/>
                <w:szCs w:val="22"/>
              </w:rPr>
              <w:t>Выдача справки о том, что высшее, среднее специальное образование получено на платной основе (в случае ликвидации учреждения образования)</w:t>
            </w:r>
          </w:p>
        </w:tc>
        <w:tc>
          <w:tcPr>
            <w:tcW w:w="1062" w:type="pct"/>
            <w:hideMark/>
          </w:tcPr>
          <w:p w14:paraId="5ECEFF9E" w14:textId="77777777" w:rsidR="00856102" w:rsidRDefault="00000000">
            <w:pPr>
              <w:pStyle w:val="table10"/>
              <w:spacing w:line="240" w:lineRule="exact"/>
              <w:rPr>
                <w:kern w:val="2"/>
                <w:sz w:val="22"/>
                <w:szCs w:val="22"/>
              </w:rPr>
            </w:pPr>
            <w:hyperlink r:id="rId115" w:anchor=":~:text=6.5.%20%D0%92%D1%8B%D0%B4%D0%B0%D1%87%D0%B0%20%D1%81%D0%BF%D1%80%D0%B0%D0%B2%D0%BA%D0%B8,%D0%B1%D0%B5%D1%81%D1%81%D1%80%D0%BE%D1%87%D0%BD%D0%BE" w:tooltip="+" w:history="1">
              <w:r w:rsidR="00856102">
                <w:rPr>
                  <w:rStyle w:val="a3"/>
                  <w:kern w:val="2"/>
                  <w:sz w:val="22"/>
                  <w:szCs w:val="22"/>
                </w:rPr>
                <w:t>пункт 6.5</w:t>
              </w:r>
            </w:hyperlink>
            <w:r w:rsidR="00856102">
              <w:rPr>
                <w:kern w:val="2"/>
                <w:sz w:val="22"/>
                <w:szCs w:val="22"/>
              </w:rPr>
              <w:t xml:space="preserve">  </w:t>
            </w:r>
          </w:p>
        </w:tc>
      </w:tr>
      <w:tr w:rsidR="00893A6E" w14:paraId="339D4C08" w14:textId="77777777">
        <w:trPr>
          <w:divId w:val="750588367"/>
          <w:tblCellSpacing w:w="0" w:type="dxa"/>
        </w:trPr>
        <w:tc>
          <w:tcPr>
            <w:tcW w:w="3938" w:type="pct"/>
            <w:hideMark/>
          </w:tcPr>
          <w:p w14:paraId="6BE58183" w14:textId="77777777" w:rsidR="00856102" w:rsidRDefault="00856102">
            <w:pPr>
              <w:pStyle w:val="table10"/>
              <w:spacing w:line="240" w:lineRule="exact"/>
              <w:ind w:firstLine="567"/>
              <w:rPr>
                <w:kern w:val="2"/>
                <w:sz w:val="22"/>
                <w:szCs w:val="22"/>
              </w:rPr>
            </w:pPr>
            <w:r>
              <w:rPr>
                <w:kern w:val="2"/>
                <w:sz w:val="22"/>
                <w:szCs w:val="22"/>
              </w:rPr>
              <w:t>Постановка на учет детей в целях получения ими дошкольного образования, специального образования на уровне дошкольного образования</w:t>
            </w:r>
          </w:p>
        </w:tc>
        <w:tc>
          <w:tcPr>
            <w:tcW w:w="1062" w:type="pct"/>
            <w:hideMark/>
          </w:tcPr>
          <w:p w14:paraId="5EA679D8" w14:textId="77777777" w:rsidR="00856102" w:rsidRDefault="00000000">
            <w:pPr>
              <w:pStyle w:val="table10"/>
              <w:spacing w:line="240" w:lineRule="exact"/>
              <w:rPr>
                <w:kern w:val="2"/>
                <w:sz w:val="22"/>
                <w:szCs w:val="22"/>
              </w:rPr>
            </w:pPr>
            <w:hyperlink r:id="rId116" w:anchor=":~:text=6.6.%20%D0%9F%D0%BE%D1%81%D1%82%D0%B0%D0%BD%D0%BE%D0%B2%D0%BA%D0%B0%20%D0%BD%D0%B0,%D0%B2%20%D1%83%D1%87%D1%80%D0%B5%D0%B6%D0%B4%D0%B5%D0%BD%D0%B8%D0%B5%20%D0%BE%D0%B1%D1%80%D0%B0%D0%B7%D0%BE%D0%B2%D0%B0%D0%BD%D0%B8%D1%8F" w:tooltip="+" w:history="1">
              <w:r w:rsidR="00856102">
                <w:rPr>
                  <w:rStyle w:val="a3"/>
                  <w:kern w:val="2"/>
                  <w:sz w:val="22"/>
                  <w:szCs w:val="22"/>
                </w:rPr>
                <w:t>пункт 6.6</w:t>
              </w:r>
            </w:hyperlink>
            <w:r w:rsidR="00856102">
              <w:rPr>
                <w:kern w:val="2"/>
                <w:sz w:val="22"/>
                <w:szCs w:val="22"/>
              </w:rPr>
              <w:t xml:space="preserve">  </w:t>
            </w:r>
          </w:p>
        </w:tc>
      </w:tr>
      <w:tr w:rsidR="00893A6E" w14:paraId="77FA4946" w14:textId="77777777">
        <w:trPr>
          <w:divId w:val="750588367"/>
          <w:tblCellSpacing w:w="0" w:type="dxa"/>
        </w:trPr>
        <w:tc>
          <w:tcPr>
            <w:tcW w:w="3938" w:type="pct"/>
            <w:hideMark/>
          </w:tcPr>
          <w:p w14:paraId="347A8C59" w14:textId="77777777" w:rsidR="00856102" w:rsidRDefault="00856102">
            <w:pPr>
              <w:pStyle w:val="table10"/>
              <w:spacing w:line="240" w:lineRule="exact"/>
              <w:ind w:firstLine="567"/>
              <w:rPr>
                <w:kern w:val="2"/>
                <w:sz w:val="22"/>
                <w:szCs w:val="22"/>
              </w:rPr>
            </w:pPr>
            <w:r>
              <w:rPr>
                <w:kern w:val="2"/>
                <w:sz w:val="22"/>
                <w:szCs w:val="22"/>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062" w:type="pct"/>
            <w:hideMark/>
          </w:tcPr>
          <w:p w14:paraId="5C670A12" w14:textId="77777777" w:rsidR="00856102" w:rsidRDefault="00000000">
            <w:pPr>
              <w:pStyle w:val="table10"/>
              <w:spacing w:line="240" w:lineRule="exact"/>
              <w:rPr>
                <w:kern w:val="2"/>
                <w:sz w:val="22"/>
                <w:szCs w:val="22"/>
              </w:rPr>
            </w:pPr>
            <w:hyperlink r:id="rId117" w:anchor=":~:text=6.7.%20%D0%92%D1%8B%D0%B4%D0%B0%D1%87%D0%B0%20%D0%BD%D0%B0%D0%BF%D1%80%D0%B0%D0%B2%D0%BB%D0%B5%D0%BD%D0%B8%D1%8F,15%20%D0%B4%D0%BD%D0%B5%D0%B9" w:tooltip="+" w:history="1">
              <w:r w:rsidR="00856102">
                <w:rPr>
                  <w:rStyle w:val="a3"/>
                  <w:kern w:val="2"/>
                  <w:sz w:val="22"/>
                  <w:szCs w:val="22"/>
                </w:rPr>
                <w:t>пункт 6.7</w:t>
              </w:r>
            </w:hyperlink>
            <w:r w:rsidR="00856102">
              <w:rPr>
                <w:kern w:val="2"/>
                <w:sz w:val="22"/>
                <w:szCs w:val="22"/>
              </w:rPr>
              <w:t xml:space="preserve">  </w:t>
            </w:r>
          </w:p>
        </w:tc>
      </w:tr>
      <w:tr w:rsidR="00893A6E" w14:paraId="619E12DB" w14:textId="77777777">
        <w:trPr>
          <w:divId w:val="750588367"/>
          <w:tblCellSpacing w:w="0" w:type="dxa"/>
        </w:trPr>
        <w:tc>
          <w:tcPr>
            <w:tcW w:w="0" w:type="auto"/>
            <w:gridSpan w:val="2"/>
            <w:shd w:val="clear" w:color="auto" w:fill="9CC2E5" w:themeFill="accent5" w:themeFillTint="99"/>
            <w:hideMark/>
          </w:tcPr>
          <w:p w14:paraId="57DA027B" w14:textId="77777777" w:rsidR="00856102" w:rsidRDefault="00856102">
            <w:pPr>
              <w:pStyle w:val="table10"/>
              <w:spacing w:line="240" w:lineRule="exact"/>
              <w:ind w:firstLine="567"/>
              <w:jc w:val="center"/>
              <w:rPr>
                <w:b/>
                <w:bCs/>
                <w:kern w:val="2"/>
                <w:sz w:val="24"/>
                <w:szCs w:val="24"/>
              </w:rPr>
            </w:pPr>
            <w:r>
              <w:rPr>
                <w:b/>
                <w:bCs/>
                <w:kern w:val="2"/>
                <w:sz w:val="24"/>
                <w:szCs w:val="24"/>
              </w:rPr>
              <w:t>Физическая культура и спорт, туризм, культура</w:t>
            </w:r>
          </w:p>
        </w:tc>
      </w:tr>
      <w:tr w:rsidR="00893A6E" w14:paraId="5BAA446B" w14:textId="77777777">
        <w:trPr>
          <w:divId w:val="750588367"/>
          <w:tblCellSpacing w:w="0" w:type="dxa"/>
        </w:trPr>
        <w:tc>
          <w:tcPr>
            <w:tcW w:w="3938" w:type="pct"/>
            <w:hideMark/>
          </w:tcPr>
          <w:p w14:paraId="0846442A" w14:textId="77777777" w:rsidR="00856102" w:rsidRDefault="00856102">
            <w:pPr>
              <w:pStyle w:val="table10"/>
              <w:spacing w:line="240" w:lineRule="exact"/>
              <w:ind w:firstLine="567"/>
              <w:rPr>
                <w:kern w:val="2"/>
                <w:sz w:val="22"/>
                <w:szCs w:val="22"/>
              </w:rPr>
            </w:pPr>
            <w:r>
              <w:rPr>
                <w:kern w:val="2"/>
                <w:sz w:val="22"/>
                <w:szCs w:val="22"/>
              </w:rPr>
              <w:t>Принятие решения об осуществлении деятельности по оказанию услуг в сфере агроэкотуризма</w:t>
            </w:r>
          </w:p>
        </w:tc>
        <w:tc>
          <w:tcPr>
            <w:tcW w:w="1062" w:type="pct"/>
            <w:hideMark/>
          </w:tcPr>
          <w:p w14:paraId="0AB1A241" w14:textId="77777777" w:rsidR="00856102" w:rsidRDefault="00000000">
            <w:pPr>
              <w:pStyle w:val="table10"/>
              <w:spacing w:line="240" w:lineRule="exact"/>
              <w:rPr>
                <w:kern w:val="2"/>
                <w:sz w:val="22"/>
                <w:szCs w:val="22"/>
              </w:rPr>
            </w:pPr>
            <w:hyperlink r:id="rId118" w:anchor=":~:text=8.41,%D0%B1%D0%B5%D1%81%D1%81%D1%80%D0%BE%D1%87%D0%BD%D0%BE" w:tooltip="+" w:history="1">
              <w:r w:rsidR="00856102">
                <w:rPr>
                  <w:rStyle w:val="a3"/>
                  <w:kern w:val="2"/>
                  <w:sz w:val="22"/>
                  <w:szCs w:val="22"/>
                </w:rPr>
                <w:t>пункт 8.4</w:t>
              </w:r>
              <w:r w:rsidR="00856102">
                <w:rPr>
                  <w:rStyle w:val="a3"/>
                  <w:kern w:val="2"/>
                  <w:sz w:val="22"/>
                  <w:szCs w:val="22"/>
                  <w:vertAlign w:val="superscript"/>
                </w:rPr>
                <w:t>1</w:t>
              </w:r>
            </w:hyperlink>
            <w:r w:rsidR="00856102">
              <w:rPr>
                <w:kern w:val="2"/>
                <w:sz w:val="22"/>
                <w:szCs w:val="22"/>
              </w:rPr>
              <w:t xml:space="preserve">  </w:t>
            </w:r>
          </w:p>
        </w:tc>
      </w:tr>
      <w:tr w:rsidR="00893A6E" w14:paraId="2AA7ACAA" w14:textId="77777777">
        <w:trPr>
          <w:divId w:val="750588367"/>
          <w:tblCellSpacing w:w="0" w:type="dxa"/>
        </w:trPr>
        <w:tc>
          <w:tcPr>
            <w:tcW w:w="0" w:type="auto"/>
            <w:gridSpan w:val="2"/>
            <w:shd w:val="clear" w:color="auto" w:fill="9CC2E5" w:themeFill="accent5" w:themeFillTint="99"/>
            <w:hideMark/>
          </w:tcPr>
          <w:p w14:paraId="2E0FAE8A" w14:textId="77777777" w:rsidR="00856102" w:rsidRDefault="00856102">
            <w:pPr>
              <w:pStyle w:val="table10"/>
              <w:spacing w:line="240" w:lineRule="exact"/>
              <w:ind w:firstLine="567"/>
              <w:jc w:val="center"/>
              <w:rPr>
                <w:b/>
                <w:bCs/>
                <w:kern w:val="2"/>
                <w:sz w:val="24"/>
                <w:szCs w:val="24"/>
              </w:rPr>
            </w:pPr>
            <w:bookmarkStart w:id="11" w:name="a29"/>
            <w:bookmarkEnd w:id="11"/>
            <w:r>
              <w:rPr>
                <w:b/>
                <w:bCs/>
                <w:kern w:val="2"/>
                <w:sz w:val="24"/>
                <w:szCs w:val="24"/>
              </w:rPr>
              <w:t>Архитектура и строительство</w:t>
            </w:r>
          </w:p>
        </w:tc>
      </w:tr>
      <w:tr w:rsidR="00893A6E" w14:paraId="7E3D1AC5" w14:textId="77777777">
        <w:trPr>
          <w:divId w:val="750588367"/>
          <w:tblCellSpacing w:w="0" w:type="dxa"/>
        </w:trPr>
        <w:tc>
          <w:tcPr>
            <w:tcW w:w="3938" w:type="pct"/>
            <w:hideMark/>
          </w:tcPr>
          <w:p w14:paraId="7D97C900" w14:textId="77777777" w:rsidR="00856102" w:rsidRDefault="00856102">
            <w:pPr>
              <w:pStyle w:val="table10"/>
              <w:spacing w:line="240" w:lineRule="exact"/>
              <w:ind w:firstLine="567"/>
              <w:rPr>
                <w:kern w:val="2"/>
                <w:sz w:val="22"/>
                <w:szCs w:val="22"/>
              </w:rPr>
            </w:pPr>
            <w:r>
              <w:rPr>
                <w:kern w:val="2"/>
                <w:sz w:val="22"/>
                <w:szCs w:val="22"/>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62" w:type="pct"/>
            <w:hideMark/>
          </w:tcPr>
          <w:p w14:paraId="4306FDA2" w14:textId="77777777" w:rsidR="00856102" w:rsidRDefault="00000000">
            <w:pPr>
              <w:pStyle w:val="table10"/>
              <w:spacing w:line="240" w:lineRule="exact"/>
              <w:rPr>
                <w:kern w:val="2"/>
                <w:sz w:val="22"/>
                <w:szCs w:val="22"/>
              </w:rPr>
            </w:pPr>
            <w:hyperlink r:id="rId119" w:anchor=":~:text=8.10.%20%D0%A1%D0%BE%D0%B3%D0%BB%D0%B0%D1%81%D0%BE%D0%B2%D0%B0,%D0%B7%D0%B0%D0%BF%D0%BB%D0%B0%D0%BD%D0%B8%D1%80%D0%BE%D0%B2%D0%B0%D0%BD%D0%BE%20%D0%B2%D1%8B%D0%BF%D0%BE%D0%BB%D0%BD%D0%B5%D0%BD%D0%B8%D0%B5%20%D1%80%D0%B0%D0%B1%D0%BE%D1%82" w:tooltip="+" w:history="1">
              <w:r w:rsidR="00856102">
                <w:rPr>
                  <w:rStyle w:val="a3"/>
                  <w:kern w:val="2"/>
                  <w:sz w:val="22"/>
                  <w:szCs w:val="22"/>
                </w:rPr>
                <w:t>пункт 8.10</w:t>
              </w:r>
            </w:hyperlink>
            <w:r w:rsidR="00856102">
              <w:rPr>
                <w:kern w:val="2"/>
                <w:sz w:val="22"/>
                <w:szCs w:val="22"/>
              </w:rPr>
              <w:t xml:space="preserve">  </w:t>
            </w:r>
          </w:p>
        </w:tc>
      </w:tr>
      <w:tr w:rsidR="00893A6E" w14:paraId="35D0E208" w14:textId="77777777">
        <w:trPr>
          <w:divId w:val="750588367"/>
          <w:tblCellSpacing w:w="0" w:type="dxa"/>
        </w:trPr>
        <w:tc>
          <w:tcPr>
            <w:tcW w:w="3938" w:type="pct"/>
            <w:hideMark/>
          </w:tcPr>
          <w:p w14:paraId="0938FF7D" w14:textId="77777777" w:rsidR="00856102" w:rsidRDefault="00856102">
            <w:pPr>
              <w:pStyle w:val="table10"/>
              <w:spacing w:line="240" w:lineRule="exact"/>
              <w:ind w:firstLine="567"/>
              <w:rPr>
                <w:kern w:val="2"/>
                <w:sz w:val="22"/>
                <w:szCs w:val="22"/>
              </w:rPr>
            </w:pPr>
            <w:r>
              <w:rPr>
                <w:kern w:val="2"/>
                <w:sz w:val="22"/>
                <w:szCs w:val="22"/>
              </w:rPr>
              <w:t>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062" w:type="pct"/>
            <w:hideMark/>
          </w:tcPr>
          <w:p w14:paraId="6AAE2511" w14:textId="77777777" w:rsidR="00856102" w:rsidRDefault="00000000">
            <w:pPr>
              <w:pStyle w:val="table10"/>
              <w:spacing w:line="240" w:lineRule="exact"/>
              <w:rPr>
                <w:kern w:val="2"/>
                <w:sz w:val="22"/>
                <w:szCs w:val="22"/>
              </w:rPr>
            </w:pPr>
            <w:hyperlink r:id="rId120" w:anchor=":~:text=9.3.1.%20%D1%80%D0%B0%D0%B7%D1%80%D0%B5%D1%88%D0%B8%D1%82%D0%B5%D0%BB%D1%8C%D0%BD%D0%BE%D0%B9%20%D0%B4%D0%BE%D0%BA%D1%83%D0%BC%D0%B5%D0%BD%D1%82%D0%B0%D1%86%D0%B8%D0%B8,%D0%BE%D0%B1%D1%8A%D0%B5%D0%BA%D1%82%D0%B0%20%D0%B2%20%D1%8D%D0%BA%D1%81%D0%BF%D0%BB%D1%83%D0%B0%D1%82%D0%B0%D1%86%D0%B8%D1%8E" w:tooltip="+" w:history="1">
              <w:r w:rsidR="00856102">
                <w:rPr>
                  <w:rStyle w:val="a3"/>
                  <w:kern w:val="2"/>
                  <w:sz w:val="22"/>
                  <w:szCs w:val="22"/>
                </w:rPr>
                <w:t>подпункт 9.3.1</w:t>
              </w:r>
            </w:hyperlink>
            <w:r w:rsidR="00856102">
              <w:rPr>
                <w:kern w:val="2"/>
                <w:sz w:val="22"/>
                <w:szCs w:val="22"/>
              </w:rPr>
              <w:t xml:space="preserve"> пункта 9.3  </w:t>
            </w:r>
          </w:p>
        </w:tc>
      </w:tr>
      <w:tr w:rsidR="00893A6E" w14:paraId="585A9C7C" w14:textId="77777777">
        <w:trPr>
          <w:divId w:val="750588367"/>
          <w:tblCellSpacing w:w="0" w:type="dxa"/>
        </w:trPr>
        <w:tc>
          <w:tcPr>
            <w:tcW w:w="3938" w:type="pct"/>
            <w:hideMark/>
          </w:tcPr>
          <w:p w14:paraId="297C131E" w14:textId="77777777" w:rsidR="00856102" w:rsidRDefault="00856102">
            <w:pPr>
              <w:pStyle w:val="table10"/>
              <w:spacing w:line="240" w:lineRule="exact"/>
              <w:ind w:firstLine="567"/>
              <w:rPr>
                <w:kern w:val="2"/>
                <w:sz w:val="22"/>
                <w:szCs w:val="22"/>
              </w:rPr>
            </w:pPr>
            <w:r>
              <w:rPr>
                <w:kern w:val="2"/>
                <w:sz w:val="22"/>
                <w:szCs w:val="22"/>
              </w:rPr>
              <w:t>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062" w:type="pct"/>
            <w:hideMark/>
          </w:tcPr>
          <w:p w14:paraId="17F620F2" w14:textId="77777777" w:rsidR="00856102" w:rsidRDefault="00000000">
            <w:pPr>
              <w:pStyle w:val="table10"/>
              <w:spacing w:line="240" w:lineRule="exact"/>
              <w:rPr>
                <w:kern w:val="2"/>
                <w:sz w:val="22"/>
                <w:szCs w:val="22"/>
              </w:rPr>
            </w:pPr>
            <w:hyperlink r:id="rId121" w:anchor=":~:text=9.3.2.%20%D1%80%D0%B5%D1%88%D0%B5%D0%BD%D0%B8%D1%8F%20%D0%BE,%D0%B1%D0%B5%D1%81%D1%81%D1%80%D0%BE%D1%87%D0%BD%D0%BE" w:tooltip="+" w:history="1">
              <w:r w:rsidR="00856102">
                <w:rPr>
                  <w:rStyle w:val="a3"/>
                  <w:kern w:val="2"/>
                  <w:sz w:val="22"/>
                  <w:szCs w:val="22"/>
                </w:rPr>
                <w:t>подпункт 9.3.2</w:t>
              </w:r>
            </w:hyperlink>
            <w:r w:rsidR="00856102">
              <w:rPr>
                <w:kern w:val="2"/>
                <w:sz w:val="22"/>
                <w:szCs w:val="22"/>
              </w:rPr>
              <w:t xml:space="preserve"> пункта 9.3  </w:t>
            </w:r>
          </w:p>
        </w:tc>
      </w:tr>
      <w:tr w:rsidR="00893A6E" w14:paraId="2DE99E58" w14:textId="77777777">
        <w:trPr>
          <w:divId w:val="750588367"/>
          <w:tblCellSpacing w:w="0" w:type="dxa"/>
        </w:trPr>
        <w:tc>
          <w:tcPr>
            <w:tcW w:w="3938" w:type="pct"/>
            <w:hideMark/>
          </w:tcPr>
          <w:p w14:paraId="27322035" w14:textId="77777777" w:rsidR="00856102" w:rsidRDefault="00856102">
            <w:pPr>
              <w:pStyle w:val="table10"/>
              <w:spacing w:line="240" w:lineRule="exact"/>
              <w:ind w:firstLine="567"/>
              <w:rPr>
                <w:kern w:val="2"/>
                <w:sz w:val="22"/>
                <w:szCs w:val="22"/>
              </w:rPr>
            </w:pPr>
            <w:r>
              <w:rPr>
                <w:kern w:val="2"/>
                <w:sz w:val="22"/>
                <w:szCs w:val="22"/>
              </w:rPr>
              <w:t>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062" w:type="pct"/>
            <w:hideMark/>
          </w:tcPr>
          <w:p w14:paraId="490A5EF4" w14:textId="77777777" w:rsidR="00856102" w:rsidRDefault="00000000">
            <w:pPr>
              <w:pStyle w:val="table10"/>
              <w:spacing w:line="240" w:lineRule="exact"/>
              <w:rPr>
                <w:kern w:val="2"/>
                <w:sz w:val="22"/>
                <w:szCs w:val="22"/>
              </w:rPr>
            </w:pPr>
            <w:hyperlink r:id="rId122" w:anchor=":~:text=9.3.3.%20%D1%81%D0%BE%D0%B3%D0%BB%D0%B0%D1%81%D0%BE%D0%B2%D0%B0%D0%BD%D0%BD%D0%BE%D0%B9%20%D0%BF%D1%80%D0%BE%D0%B5%D0%BA%D1%82%D0%BD%D0%BE%D0%B9,%D0%BE%D0%B1%D1%8A%D0%B5%D0%BA%D1%82%D0%B0%20%D0%B2%C2%A0%D1%8D%D0%BA%D1%81%D0%BF%D0%BB%D1%83%D0%B0%D1%82%D0%B0%D1%86%D0%B8%D1%8E" w:tooltip="+" w:history="1">
              <w:r w:rsidR="00856102">
                <w:rPr>
                  <w:rStyle w:val="a3"/>
                  <w:kern w:val="2"/>
                  <w:sz w:val="22"/>
                  <w:szCs w:val="22"/>
                </w:rPr>
                <w:t>подпункт 9.3.3</w:t>
              </w:r>
            </w:hyperlink>
            <w:r w:rsidR="00856102">
              <w:rPr>
                <w:kern w:val="2"/>
                <w:sz w:val="22"/>
                <w:szCs w:val="22"/>
              </w:rPr>
              <w:t xml:space="preserve"> пункта 9.3  </w:t>
            </w:r>
          </w:p>
        </w:tc>
      </w:tr>
      <w:tr w:rsidR="00893A6E" w14:paraId="70241BA9" w14:textId="77777777">
        <w:trPr>
          <w:divId w:val="750588367"/>
          <w:tblCellSpacing w:w="0" w:type="dxa"/>
        </w:trPr>
        <w:tc>
          <w:tcPr>
            <w:tcW w:w="3938" w:type="pct"/>
            <w:hideMark/>
          </w:tcPr>
          <w:p w14:paraId="766C586D" w14:textId="77777777" w:rsidR="00856102" w:rsidRDefault="00856102">
            <w:pPr>
              <w:pStyle w:val="table10"/>
              <w:spacing w:line="240" w:lineRule="exact"/>
              <w:ind w:firstLine="567"/>
              <w:rPr>
                <w:kern w:val="2"/>
                <w:sz w:val="22"/>
                <w:szCs w:val="22"/>
              </w:rPr>
            </w:pPr>
            <w:r>
              <w:rPr>
                <w:kern w:val="2"/>
                <w:sz w:val="22"/>
                <w:szCs w:val="22"/>
              </w:rPr>
              <w:t>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1062" w:type="pct"/>
            <w:hideMark/>
          </w:tcPr>
          <w:p w14:paraId="35895239" w14:textId="77777777" w:rsidR="00856102" w:rsidRDefault="00000000">
            <w:pPr>
              <w:pStyle w:val="table10"/>
              <w:spacing w:line="240" w:lineRule="exact"/>
              <w:rPr>
                <w:kern w:val="2"/>
                <w:sz w:val="22"/>
                <w:szCs w:val="22"/>
              </w:rPr>
            </w:pPr>
            <w:hyperlink r:id="rId123" w:anchor=":~:text=9.3.4.%20%D1%83%D1%82%D0%B2%D0%B5%D1%80%D0%B6%D0%B4%D0%B5%D0%BD%D0%BD%D0%BE%D0%B3%D0%BE%20%D0%BC%D0%B5%D1%81%D1%82%D0%BD%D1%8B%D0%BC,%D0%B1%D0%B5%D1%81%D1%81%D1%80%D0%BE%D1%87%D0%BD%D0%BE" w:tooltip="+" w:history="1">
              <w:r w:rsidR="00856102">
                <w:rPr>
                  <w:rStyle w:val="a3"/>
                  <w:kern w:val="2"/>
                  <w:sz w:val="22"/>
                  <w:szCs w:val="22"/>
                </w:rPr>
                <w:t>подпункт 9.3.4</w:t>
              </w:r>
            </w:hyperlink>
            <w:r w:rsidR="00856102">
              <w:rPr>
                <w:kern w:val="2"/>
                <w:sz w:val="22"/>
                <w:szCs w:val="22"/>
              </w:rPr>
              <w:t xml:space="preserve"> пункта 9.3  </w:t>
            </w:r>
          </w:p>
        </w:tc>
      </w:tr>
      <w:tr w:rsidR="00893A6E" w14:paraId="798A50FA" w14:textId="77777777">
        <w:trPr>
          <w:divId w:val="750588367"/>
          <w:tblCellSpacing w:w="0" w:type="dxa"/>
        </w:trPr>
        <w:tc>
          <w:tcPr>
            <w:tcW w:w="3938" w:type="pct"/>
            <w:hideMark/>
          </w:tcPr>
          <w:p w14:paraId="3446231F" w14:textId="77777777" w:rsidR="00856102" w:rsidRDefault="00856102">
            <w:pPr>
              <w:pStyle w:val="table10"/>
              <w:spacing w:line="240" w:lineRule="exact"/>
              <w:ind w:firstLine="567"/>
              <w:rPr>
                <w:kern w:val="2"/>
                <w:sz w:val="22"/>
                <w:szCs w:val="22"/>
              </w:rPr>
            </w:pPr>
            <w:r>
              <w:rPr>
                <w:kern w:val="2"/>
                <w:sz w:val="22"/>
                <w:szCs w:val="22"/>
              </w:rPr>
              <w:t>Выдача решения о продлении срока строительства капитального строения в виде жилого дома, дачи</w:t>
            </w:r>
          </w:p>
        </w:tc>
        <w:tc>
          <w:tcPr>
            <w:tcW w:w="1062" w:type="pct"/>
            <w:hideMark/>
          </w:tcPr>
          <w:p w14:paraId="01BE3881" w14:textId="77777777" w:rsidR="00856102" w:rsidRDefault="00000000">
            <w:pPr>
              <w:pStyle w:val="table10"/>
              <w:spacing w:line="240" w:lineRule="exact"/>
              <w:rPr>
                <w:kern w:val="2"/>
                <w:sz w:val="22"/>
                <w:szCs w:val="22"/>
              </w:rPr>
            </w:pPr>
            <w:hyperlink r:id="rId124" w:anchor=":~:text=9.3.5.%20%D1%80%D0%B5%D1%88%D0%B5%D0%BD%D0%B8%D1%8F%20%D0%BE,%D0%B6%D0%B8%D0%BB%D1%8B%D1%85%20%D0%B4%D0%BE%D0%BC%D0%BE%D0%B2%2C%20%D0%B4%D0%B0%D1%87%C2%BB" w:tooltip="+" w:history="1">
              <w:r w:rsidR="00856102">
                <w:rPr>
                  <w:rStyle w:val="a3"/>
                  <w:kern w:val="2"/>
                  <w:sz w:val="22"/>
                  <w:szCs w:val="22"/>
                </w:rPr>
                <w:t>подпункт 9.3.5</w:t>
              </w:r>
            </w:hyperlink>
            <w:r w:rsidR="00856102">
              <w:rPr>
                <w:kern w:val="2"/>
                <w:sz w:val="22"/>
                <w:szCs w:val="22"/>
              </w:rPr>
              <w:t xml:space="preserve"> пункта 9.3  </w:t>
            </w:r>
          </w:p>
        </w:tc>
      </w:tr>
      <w:tr w:rsidR="00893A6E" w14:paraId="2C305408" w14:textId="77777777">
        <w:trPr>
          <w:divId w:val="750588367"/>
          <w:tblCellSpacing w:w="0" w:type="dxa"/>
        </w:trPr>
        <w:tc>
          <w:tcPr>
            <w:tcW w:w="3938" w:type="pct"/>
            <w:hideMark/>
          </w:tcPr>
          <w:p w14:paraId="4A5175CB" w14:textId="77777777" w:rsidR="00856102" w:rsidRDefault="00856102">
            <w:pPr>
              <w:pStyle w:val="table10"/>
              <w:spacing w:line="240" w:lineRule="exact"/>
              <w:ind w:firstLine="567"/>
              <w:rPr>
                <w:kern w:val="2"/>
                <w:sz w:val="22"/>
                <w:szCs w:val="22"/>
              </w:rPr>
            </w:pPr>
            <w:r>
              <w:rPr>
                <w:kern w:val="2"/>
                <w:sz w:val="22"/>
                <w:szCs w:val="22"/>
              </w:rPr>
              <w:t>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062" w:type="pct"/>
            <w:hideMark/>
          </w:tcPr>
          <w:p w14:paraId="3220B79A" w14:textId="77777777" w:rsidR="00856102" w:rsidRDefault="00000000">
            <w:pPr>
              <w:pStyle w:val="table10"/>
              <w:spacing w:line="240" w:lineRule="exact"/>
              <w:rPr>
                <w:kern w:val="2"/>
                <w:sz w:val="22"/>
                <w:szCs w:val="22"/>
              </w:rPr>
            </w:pPr>
            <w:hyperlink r:id="rId125" w:anchor=":~:text=9.3.6.%20%D0%BF%D0%BE%D0%B4%D0%BF%D0%B8%D1%81%D0%B0%D0%BD%D0%BD%D0%BE%D0%B3%D0%BE%20%D0%B0%D0%BA%D1%82%D0%B0,%D0%B4%D0%B0%D1%82%D1%8B%20%D0%BF%D0%BE%D0%B4%D0%BF%D0%B8%D1%81%D0%B0%D0%BD%D0%B8%D1%8F%20%D0%B0%D0%BA%D1%82%D0%B0" w:tooltip="+" w:history="1">
              <w:r w:rsidR="00856102">
                <w:rPr>
                  <w:rStyle w:val="a3"/>
                  <w:kern w:val="2"/>
                  <w:sz w:val="22"/>
                  <w:szCs w:val="22"/>
                </w:rPr>
                <w:t>подпункт 9.3.6</w:t>
              </w:r>
            </w:hyperlink>
            <w:r w:rsidR="00856102">
              <w:rPr>
                <w:kern w:val="2"/>
                <w:sz w:val="22"/>
                <w:szCs w:val="22"/>
              </w:rPr>
              <w:t xml:space="preserve"> пункта 9.3  </w:t>
            </w:r>
          </w:p>
        </w:tc>
      </w:tr>
      <w:tr w:rsidR="00893A6E" w14:paraId="3D14875C" w14:textId="77777777">
        <w:trPr>
          <w:divId w:val="750588367"/>
          <w:tblCellSpacing w:w="0" w:type="dxa"/>
        </w:trPr>
        <w:tc>
          <w:tcPr>
            <w:tcW w:w="3938" w:type="pct"/>
            <w:hideMark/>
          </w:tcPr>
          <w:p w14:paraId="55147C84" w14:textId="77777777" w:rsidR="00856102" w:rsidRDefault="00856102">
            <w:pPr>
              <w:pStyle w:val="table10"/>
              <w:spacing w:line="240" w:lineRule="exact"/>
              <w:ind w:firstLine="567"/>
              <w:rPr>
                <w:kern w:val="2"/>
                <w:sz w:val="22"/>
                <w:szCs w:val="22"/>
              </w:rPr>
            </w:pPr>
            <w:r>
              <w:rPr>
                <w:kern w:val="2"/>
                <w:sz w:val="22"/>
                <w:szCs w:val="22"/>
              </w:rPr>
              <w:t>Принятие решения по самовольному строительству в установленном порядке</w:t>
            </w:r>
          </w:p>
        </w:tc>
        <w:tc>
          <w:tcPr>
            <w:tcW w:w="1062" w:type="pct"/>
            <w:hideMark/>
          </w:tcPr>
          <w:p w14:paraId="0DF9A3FB" w14:textId="77777777" w:rsidR="00856102" w:rsidRDefault="00000000">
            <w:pPr>
              <w:pStyle w:val="table10"/>
              <w:spacing w:line="240" w:lineRule="exact"/>
              <w:rPr>
                <w:kern w:val="2"/>
                <w:sz w:val="22"/>
                <w:szCs w:val="22"/>
              </w:rPr>
            </w:pPr>
            <w:hyperlink r:id="rId126" w:anchor=":~:text=9.4.%20%D0%9F%D1%80%D0%B8%D0%BD%D1%8F%D1%82%D0%B8%D0%B5%20%D1%80%D0%B5%D1%88%D0%B5%D0%BD%D0%B8%D1%8F,%D0%B1%D0%B5%D1%81%D1%81%D1%80%D0%BE%D1%87%D0%BD%D0%BE" w:tooltip="+" w:history="1">
              <w:r w:rsidR="00856102">
                <w:rPr>
                  <w:rStyle w:val="a3"/>
                  <w:kern w:val="2"/>
                  <w:sz w:val="22"/>
                  <w:szCs w:val="22"/>
                </w:rPr>
                <w:t>пункт 9.4</w:t>
              </w:r>
            </w:hyperlink>
            <w:r w:rsidR="00856102">
              <w:rPr>
                <w:kern w:val="2"/>
                <w:sz w:val="22"/>
                <w:szCs w:val="22"/>
              </w:rPr>
              <w:t xml:space="preserve">  </w:t>
            </w:r>
          </w:p>
        </w:tc>
      </w:tr>
      <w:tr w:rsidR="00893A6E" w14:paraId="40A9A917" w14:textId="77777777">
        <w:trPr>
          <w:divId w:val="750588367"/>
          <w:tblCellSpacing w:w="0" w:type="dxa"/>
        </w:trPr>
        <w:tc>
          <w:tcPr>
            <w:tcW w:w="3938" w:type="pct"/>
            <w:hideMark/>
          </w:tcPr>
          <w:p w14:paraId="5799B095" w14:textId="77777777" w:rsidR="00856102" w:rsidRDefault="00856102">
            <w:pPr>
              <w:pStyle w:val="table10"/>
              <w:spacing w:line="240" w:lineRule="exact"/>
              <w:ind w:firstLine="567"/>
              <w:rPr>
                <w:kern w:val="2"/>
                <w:sz w:val="22"/>
                <w:szCs w:val="22"/>
              </w:rPr>
            </w:pPr>
            <w:r>
              <w:rPr>
                <w:kern w:val="2"/>
                <w:sz w:val="22"/>
                <w:szCs w:val="22"/>
              </w:rPr>
              <w:t xml:space="preserve">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w:t>
            </w:r>
            <w:r>
              <w:rPr>
                <w:kern w:val="2"/>
                <w:sz w:val="22"/>
                <w:szCs w:val="22"/>
              </w:rPr>
              <w:lastRenderedPageBreak/>
              <w:t>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1062" w:type="pct"/>
            <w:hideMark/>
          </w:tcPr>
          <w:p w14:paraId="3E182E01" w14:textId="77777777" w:rsidR="00856102" w:rsidRDefault="00000000">
            <w:pPr>
              <w:pStyle w:val="table10"/>
              <w:spacing w:line="240" w:lineRule="exact"/>
              <w:rPr>
                <w:kern w:val="2"/>
                <w:sz w:val="22"/>
                <w:szCs w:val="22"/>
              </w:rPr>
            </w:pPr>
            <w:hyperlink r:id="rId127" w:anchor=":~:text=9.8.%20%D0%92%D1%8B%D0%B4%D0%B0%D1%87%D0%B0%20%D1%80%D0%B0%D0%B7%D1%80%D0%B5%D1%88%D0%B5%D0%BD%D0%B8%D1%8F,%D0%B1%D0%B5%D1%81%D1%81%D1%80%D0%BE%D1%87%D0%BD%D0%BE" w:tooltip="+" w:history="1">
              <w:r w:rsidR="00856102">
                <w:rPr>
                  <w:rStyle w:val="a3"/>
                  <w:kern w:val="2"/>
                  <w:sz w:val="22"/>
                  <w:szCs w:val="22"/>
                </w:rPr>
                <w:t>пункт 9.8</w:t>
              </w:r>
            </w:hyperlink>
            <w:r w:rsidR="00856102">
              <w:rPr>
                <w:kern w:val="2"/>
                <w:sz w:val="22"/>
                <w:szCs w:val="22"/>
              </w:rPr>
              <w:t xml:space="preserve">  </w:t>
            </w:r>
          </w:p>
        </w:tc>
      </w:tr>
      <w:tr w:rsidR="00893A6E" w14:paraId="79429CD5" w14:textId="77777777">
        <w:trPr>
          <w:divId w:val="750588367"/>
          <w:tblCellSpacing w:w="0" w:type="dxa"/>
        </w:trPr>
        <w:tc>
          <w:tcPr>
            <w:tcW w:w="0" w:type="auto"/>
            <w:gridSpan w:val="2"/>
            <w:shd w:val="clear" w:color="auto" w:fill="9CC2E5" w:themeFill="accent5" w:themeFillTint="99"/>
            <w:hideMark/>
          </w:tcPr>
          <w:p w14:paraId="47C8B132" w14:textId="77777777" w:rsidR="00856102" w:rsidRDefault="00856102">
            <w:pPr>
              <w:pStyle w:val="table10"/>
              <w:spacing w:line="240" w:lineRule="exact"/>
              <w:ind w:firstLine="567"/>
              <w:jc w:val="center"/>
              <w:rPr>
                <w:b/>
                <w:bCs/>
                <w:kern w:val="2"/>
                <w:sz w:val="24"/>
                <w:szCs w:val="24"/>
              </w:rPr>
            </w:pPr>
            <w:bookmarkStart w:id="12" w:name="a30"/>
            <w:bookmarkEnd w:id="12"/>
            <w:r>
              <w:rPr>
                <w:b/>
                <w:bCs/>
                <w:kern w:val="2"/>
                <w:sz w:val="24"/>
                <w:szCs w:val="24"/>
              </w:rPr>
              <w:t>Газо-, электро-, тепло- и водоснабжение. Связь</w:t>
            </w:r>
          </w:p>
        </w:tc>
      </w:tr>
      <w:tr w:rsidR="00893A6E" w14:paraId="69BAF663" w14:textId="77777777">
        <w:trPr>
          <w:divId w:val="750588367"/>
          <w:tblCellSpacing w:w="0" w:type="dxa"/>
        </w:trPr>
        <w:tc>
          <w:tcPr>
            <w:tcW w:w="3938" w:type="pct"/>
            <w:hideMark/>
          </w:tcPr>
          <w:p w14:paraId="0B879723" w14:textId="77777777" w:rsidR="00856102" w:rsidRDefault="00856102">
            <w:pPr>
              <w:pStyle w:val="table10"/>
              <w:spacing w:line="240" w:lineRule="exact"/>
              <w:ind w:firstLine="567"/>
              <w:rPr>
                <w:kern w:val="2"/>
                <w:sz w:val="22"/>
                <w:szCs w:val="22"/>
              </w:rPr>
            </w:pPr>
            <w:r>
              <w:rPr>
                <w:kern w:val="2"/>
                <w:sz w:val="22"/>
                <w:szCs w:val="22"/>
              </w:rPr>
              <w:t>Оказание услуг по газификации одноквартирного жилого дома с оказанием гражданину комплексной услуги газоснабжающей организацией</w:t>
            </w:r>
          </w:p>
        </w:tc>
        <w:tc>
          <w:tcPr>
            <w:tcW w:w="1062" w:type="pct"/>
            <w:hideMark/>
          </w:tcPr>
          <w:p w14:paraId="6BBDC1A6" w14:textId="77777777" w:rsidR="00856102" w:rsidRDefault="00000000">
            <w:pPr>
              <w:pStyle w:val="table10"/>
              <w:spacing w:line="240" w:lineRule="exact"/>
              <w:rPr>
                <w:kern w:val="2"/>
                <w:sz w:val="22"/>
                <w:szCs w:val="22"/>
              </w:rPr>
            </w:pPr>
            <w:hyperlink r:id="rId128" w:anchor=":~:text=10.3.%20%D0%9E%D0%BA%D0%B0%D0%B7%D0%B0%D0%BD%D0%B8%D0%B5%20%D1%83%D1%81%D0%BB%D1%83%D0%B3,%D1%83%D1%81%D0%BB%D0%BE%D0%B2%D0%B8%D0%B9%20%D0%BD%D0%B0%20%D0%B3%D0%B0%D0%B7%D0%B8%D1%84%D0%B8%D0%BA%D0%B0%D1%86%D0%B8%D1%8E" w:tooltip="+" w:history="1">
              <w:r w:rsidR="00856102">
                <w:rPr>
                  <w:rStyle w:val="a3"/>
                  <w:kern w:val="2"/>
                  <w:sz w:val="22"/>
                  <w:szCs w:val="22"/>
                </w:rPr>
                <w:t>пункт 10.3</w:t>
              </w:r>
            </w:hyperlink>
            <w:r w:rsidR="00856102">
              <w:rPr>
                <w:kern w:val="2"/>
                <w:sz w:val="22"/>
                <w:szCs w:val="22"/>
              </w:rPr>
              <w:t xml:space="preserve">  </w:t>
            </w:r>
          </w:p>
        </w:tc>
      </w:tr>
      <w:tr w:rsidR="00893A6E" w14:paraId="4DB5FBE0" w14:textId="77777777">
        <w:trPr>
          <w:divId w:val="750588367"/>
          <w:tblCellSpacing w:w="0" w:type="dxa"/>
        </w:trPr>
        <w:tc>
          <w:tcPr>
            <w:tcW w:w="3938" w:type="pct"/>
            <w:hideMark/>
          </w:tcPr>
          <w:p w14:paraId="448B222F" w14:textId="77777777" w:rsidR="00856102" w:rsidRDefault="00856102">
            <w:pPr>
              <w:pStyle w:val="table10"/>
              <w:spacing w:line="240" w:lineRule="exact"/>
              <w:ind w:firstLine="567"/>
              <w:rPr>
                <w:kern w:val="2"/>
                <w:sz w:val="22"/>
                <w:szCs w:val="22"/>
              </w:rPr>
            </w:pPr>
            <w:r>
              <w:rPr>
                <w:kern w:val="2"/>
                <w:sz w:val="22"/>
                <w:szCs w:val="22"/>
              </w:rPr>
              <w:t xml:space="preserve">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 </w:t>
            </w:r>
          </w:p>
        </w:tc>
        <w:tc>
          <w:tcPr>
            <w:tcW w:w="1062" w:type="pct"/>
            <w:hideMark/>
          </w:tcPr>
          <w:p w14:paraId="28AB4655" w14:textId="77777777" w:rsidR="00856102" w:rsidRDefault="00000000">
            <w:pPr>
              <w:pStyle w:val="table10"/>
              <w:spacing w:line="240" w:lineRule="exact"/>
              <w:rPr>
                <w:kern w:val="2"/>
                <w:sz w:val="22"/>
                <w:szCs w:val="22"/>
              </w:rPr>
            </w:pPr>
            <w:hyperlink r:id="rId129" w:anchor=":~:text=10.62,2%C2%A0%D0%B3%D0%BE%D0%B4%D0%B0" w:tooltip="+" w:history="1">
              <w:r w:rsidR="00856102">
                <w:rPr>
                  <w:rStyle w:val="a3"/>
                  <w:kern w:val="2"/>
                  <w:sz w:val="22"/>
                  <w:szCs w:val="22"/>
                </w:rPr>
                <w:t>пункт 10.6</w:t>
              </w:r>
              <w:r w:rsidR="00856102">
                <w:rPr>
                  <w:rStyle w:val="a3"/>
                  <w:kern w:val="2"/>
                  <w:sz w:val="22"/>
                  <w:szCs w:val="22"/>
                  <w:vertAlign w:val="superscript"/>
                </w:rPr>
                <w:t>2</w:t>
              </w:r>
            </w:hyperlink>
            <w:r w:rsidR="00856102">
              <w:rPr>
                <w:kern w:val="2"/>
                <w:sz w:val="22"/>
                <w:szCs w:val="22"/>
              </w:rPr>
              <w:t xml:space="preserve">  </w:t>
            </w:r>
          </w:p>
        </w:tc>
      </w:tr>
      <w:tr w:rsidR="00893A6E" w14:paraId="0CE61B45" w14:textId="77777777">
        <w:trPr>
          <w:divId w:val="750588367"/>
          <w:tblCellSpacing w:w="0" w:type="dxa"/>
        </w:trPr>
        <w:tc>
          <w:tcPr>
            <w:tcW w:w="3938" w:type="pct"/>
            <w:hideMark/>
          </w:tcPr>
          <w:p w14:paraId="598CA7C6" w14:textId="77777777" w:rsidR="00856102" w:rsidRDefault="00856102">
            <w:pPr>
              <w:pStyle w:val="table10"/>
              <w:spacing w:line="240" w:lineRule="exact"/>
              <w:ind w:firstLine="567"/>
              <w:rPr>
                <w:kern w:val="2"/>
                <w:sz w:val="22"/>
                <w:szCs w:val="22"/>
              </w:rPr>
            </w:pPr>
            <w:r>
              <w:rPr>
                <w:kern w:val="2"/>
                <w:sz w:val="22"/>
                <w:szCs w:val="22"/>
              </w:rPr>
              <w:t>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062" w:type="pct"/>
            <w:hideMark/>
          </w:tcPr>
          <w:p w14:paraId="040D4A40" w14:textId="77777777" w:rsidR="00856102" w:rsidRDefault="00000000">
            <w:pPr>
              <w:pStyle w:val="table10"/>
              <w:spacing w:line="240" w:lineRule="exact"/>
              <w:rPr>
                <w:kern w:val="2"/>
                <w:sz w:val="22"/>
                <w:szCs w:val="22"/>
              </w:rPr>
            </w:pPr>
            <w:hyperlink r:id="rId130" w:anchor=":~:text=10.63,%D0%B4%D0%BE%20%D0%B2%D0%BE%D0%B7%D0%BC%D0%B5%D1%89%D0%B5%D0%BD%D0%B8%D1%8F%20%D1%87%D0%B0%D1%81%D1%82%D0%B8%20%D1%80%D0%B0%D1%81%D1%85%D0%BE%D0%B4%D0%BE%D0%B2" w:tooltip="+" w:history="1">
              <w:r w:rsidR="00856102">
                <w:rPr>
                  <w:rStyle w:val="a3"/>
                  <w:kern w:val="2"/>
                  <w:sz w:val="22"/>
                  <w:szCs w:val="22"/>
                </w:rPr>
                <w:t>пункт 10.6</w:t>
              </w:r>
              <w:r w:rsidR="00856102">
                <w:rPr>
                  <w:rStyle w:val="a3"/>
                  <w:kern w:val="2"/>
                  <w:sz w:val="22"/>
                  <w:szCs w:val="22"/>
                  <w:vertAlign w:val="superscript"/>
                </w:rPr>
                <w:t>3</w:t>
              </w:r>
            </w:hyperlink>
            <w:r w:rsidR="00856102">
              <w:rPr>
                <w:kern w:val="2"/>
                <w:sz w:val="22"/>
                <w:szCs w:val="22"/>
              </w:rPr>
              <w:t xml:space="preserve">  </w:t>
            </w:r>
          </w:p>
        </w:tc>
      </w:tr>
      <w:tr w:rsidR="00893A6E" w14:paraId="7E766BFC" w14:textId="77777777">
        <w:trPr>
          <w:divId w:val="750588367"/>
          <w:tblCellSpacing w:w="0" w:type="dxa"/>
        </w:trPr>
        <w:tc>
          <w:tcPr>
            <w:tcW w:w="3938" w:type="pct"/>
            <w:hideMark/>
          </w:tcPr>
          <w:p w14:paraId="72B0EB5F" w14:textId="77777777" w:rsidR="00856102" w:rsidRDefault="00856102">
            <w:pPr>
              <w:pStyle w:val="table10"/>
              <w:spacing w:line="240" w:lineRule="exact"/>
              <w:ind w:firstLine="567"/>
              <w:rPr>
                <w:kern w:val="2"/>
                <w:sz w:val="22"/>
                <w:szCs w:val="22"/>
              </w:rPr>
            </w:pPr>
            <w:r>
              <w:rPr>
                <w:kern w:val="2"/>
                <w:sz w:val="22"/>
                <w:szCs w:val="22"/>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062" w:type="pct"/>
            <w:hideMark/>
          </w:tcPr>
          <w:p w14:paraId="08429C64" w14:textId="77777777" w:rsidR="00856102" w:rsidRDefault="00000000">
            <w:pPr>
              <w:pStyle w:val="table10"/>
              <w:spacing w:line="240" w:lineRule="exact"/>
              <w:rPr>
                <w:kern w:val="2"/>
                <w:sz w:val="22"/>
                <w:szCs w:val="22"/>
              </w:rPr>
            </w:pPr>
            <w:hyperlink r:id="rId131" w:anchor=":~:text=10.19.%20%D0%92%D0%BA%D0%BB%D1%8E%D1%87%D0%B5%D0%BD%D0%B8%D0%B5%20%D0%B2,3%20%D0%B3%D0%BE%D0%B4%D0%B0" w:tooltip="+" w:history="1">
              <w:r w:rsidR="00856102">
                <w:rPr>
                  <w:rStyle w:val="a3"/>
                  <w:kern w:val="2"/>
                  <w:sz w:val="22"/>
                  <w:szCs w:val="22"/>
                </w:rPr>
                <w:t>пункт 10.19</w:t>
              </w:r>
            </w:hyperlink>
            <w:r w:rsidR="00856102">
              <w:rPr>
                <w:kern w:val="2"/>
                <w:sz w:val="22"/>
                <w:szCs w:val="22"/>
              </w:rPr>
              <w:t xml:space="preserve">  </w:t>
            </w:r>
          </w:p>
        </w:tc>
      </w:tr>
      <w:tr w:rsidR="00893A6E" w14:paraId="61696229" w14:textId="77777777">
        <w:trPr>
          <w:divId w:val="750588367"/>
          <w:tblCellSpacing w:w="0" w:type="dxa"/>
        </w:trPr>
        <w:tc>
          <w:tcPr>
            <w:tcW w:w="3938" w:type="pct"/>
            <w:hideMark/>
          </w:tcPr>
          <w:p w14:paraId="2019A393" w14:textId="77777777" w:rsidR="00856102" w:rsidRDefault="00856102">
            <w:pPr>
              <w:pStyle w:val="table10"/>
              <w:spacing w:line="240" w:lineRule="exact"/>
              <w:ind w:firstLine="567"/>
              <w:rPr>
                <w:kern w:val="2"/>
                <w:sz w:val="22"/>
                <w:szCs w:val="22"/>
              </w:rPr>
            </w:pPr>
            <w:r>
              <w:rPr>
                <w:kern w:val="2"/>
                <w:sz w:val="22"/>
                <w:szCs w:val="22"/>
              </w:rPr>
              <w:t>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062" w:type="pct"/>
            <w:hideMark/>
          </w:tcPr>
          <w:p w14:paraId="12A51027" w14:textId="77777777" w:rsidR="00856102" w:rsidRDefault="00000000">
            <w:pPr>
              <w:pStyle w:val="table10"/>
              <w:spacing w:line="240" w:lineRule="exact"/>
              <w:rPr>
                <w:kern w:val="2"/>
                <w:sz w:val="22"/>
                <w:szCs w:val="22"/>
              </w:rPr>
            </w:pPr>
            <w:hyperlink r:id="rId132" w:anchor=":~:text=10.21.%20%D0%9F%D1%80%D0%B8%D0%BD%D1%8F%D1%82%D0%B8%D0%B5%20%D1%80%D0%B5%D1%88%D0%B5%D0%BD%D0%B8%D1%8F,%D0%B4%D0%BE%2012%20%D0%BC%D0%B5%D1%81%D1%8F%D1%86%D0%B5%D0%B2" w:tooltip="+" w:history="1">
              <w:r w:rsidR="00856102">
                <w:rPr>
                  <w:rStyle w:val="a3"/>
                  <w:kern w:val="2"/>
                  <w:sz w:val="22"/>
                  <w:szCs w:val="22"/>
                </w:rPr>
                <w:t>пункт 10.21</w:t>
              </w:r>
            </w:hyperlink>
            <w:r w:rsidR="00856102">
              <w:rPr>
                <w:kern w:val="2"/>
                <w:sz w:val="22"/>
                <w:szCs w:val="22"/>
              </w:rPr>
              <w:t xml:space="preserve">  </w:t>
            </w:r>
          </w:p>
        </w:tc>
      </w:tr>
      <w:tr w:rsidR="0058633A" w14:paraId="5277FC85" w14:textId="77777777" w:rsidTr="0058633A">
        <w:trPr>
          <w:divId w:val="750588367"/>
          <w:tblCellSpacing w:w="0" w:type="dxa"/>
        </w:trPr>
        <w:tc>
          <w:tcPr>
            <w:tcW w:w="5000" w:type="pct"/>
            <w:gridSpan w:val="2"/>
            <w:shd w:val="clear" w:color="auto" w:fill="9CC2E5" w:themeFill="accent5" w:themeFillTint="99"/>
          </w:tcPr>
          <w:p w14:paraId="7EEC8359" w14:textId="7DC590CF" w:rsidR="0058633A" w:rsidRPr="0058633A" w:rsidRDefault="0058633A" w:rsidP="0058633A">
            <w:pPr>
              <w:pStyle w:val="table10"/>
              <w:spacing w:line="240" w:lineRule="exact"/>
              <w:jc w:val="center"/>
              <w:rPr>
                <w:b/>
                <w:bCs/>
                <w:sz w:val="24"/>
                <w:szCs w:val="24"/>
                <w:lang w:val="ru-RU"/>
              </w:rPr>
            </w:pPr>
            <w:r>
              <w:rPr>
                <w:b/>
                <w:bCs/>
                <w:sz w:val="24"/>
                <w:szCs w:val="24"/>
                <w:lang w:val="ru-RU"/>
              </w:rPr>
              <w:t>Пограничный режим</w:t>
            </w:r>
          </w:p>
        </w:tc>
      </w:tr>
      <w:tr w:rsidR="0058633A" w:rsidRPr="0058633A" w14:paraId="1B76957F" w14:textId="77777777">
        <w:trPr>
          <w:divId w:val="750588367"/>
          <w:tblCellSpacing w:w="0" w:type="dxa"/>
        </w:trPr>
        <w:tc>
          <w:tcPr>
            <w:tcW w:w="3938" w:type="pct"/>
          </w:tcPr>
          <w:p w14:paraId="59E7F9B8" w14:textId="59ABBEE6" w:rsidR="0058633A" w:rsidRPr="0058633A" w:rsidRDefault="0058633A">
            <w:pPr>
              <w:pStyle w:val="table10"/>
              <w:spacing w:line="240" w:lineRule="exact"/>
              <w:ind w:firstLine="567"/>
              <w:rPr>
                <w:kern w:val="2"/>
                <w:sz w:val="22"/>
                <w:szCs w:val="22"/>
                <w:lang w:val="ru-RU"/>
              </w:rPr>
            </w:pPr>
            <w:r w:rsidRPr="0058633A">
              <w:rPr>
                <w:color w:val="000000"/>
                <w:sz w:val="22"/>
                <w:szCs w:val="22"/>
                <w:shd w:val="clear" w:color="auto" w:fill="FFFFFF"/>
              </w:rPr>
              <w:t>Выдача справок</w:t>
            </w:r>
            <w:r w:rsidRPr="0058633A">
              <w:rPr>
                <w:color w:val="000000"/>
                <w:sz w:val="22"/>
                <w:szCs w:val="22"/>
                <w:shd w:val="clear" w:color="auto" w:fill="FFFFFF"/>
                <w:lang w:val="ru-RU"/>
              </w:rPr>
              <w:t xml:space="preserve"> </w:t>
            </w:r>
            <w:r w:rsidRPr="0058633A">
              <w:rPr>
                <w:color w:val="000000"/>
                <w:sz w:val="22"/>
                <w:szCs w:val="22"/>
                <w:shd w:val="clear" w:color="auto" w:fill="FFFFFF"/>
              </w:rPr>
              <w:t>о проживании родственников в пограничной зоне</w:t>
            </w:r>
          </w:p>
        </w:tc>
        <w:tc>
          <w:tcPr>
            <w:tcW w:w="1062" w:type="pct"/>
          </w:tcPr>
          <w:p w14:paraId="3363EC8C" w14:textId="3E93C94C" w:rsidR="0058633A" w:rsidRPr="0058633A" w:rsidRDefault="0058633A">
            <w:pPr>
              <w:pStyle w:val="table10"/>
              <w:spacing w:line="240" w:lineRule="exact"/>
              <w:rPr>
                <w:sz w:val="22"/>
                <w:szCs w:val="22"/>
                <w:lang w:val="ru-RU"/>
              </w:rPr>
            </w:pPr>
            <w:hyperlink r:id="rId133" w:anchor=":~:text=14.2.1.%20%D0%BE%20%D0%BF%D1%80%D0%BE%D0%B6%D0%B8%D0%B2%D0%B0%D0%BD%D0%B8%D0%B8,1%20%D0%B3%D0%BE%D0%B4" w:history="1">
              <w:r w:rsidRPr="0058633A">
                <w:rPr>
                  <w:rStyle w:val="a3"/>
                  <w:sz w:val="22"/>
                  <w:szCs w:val="22"/>
                  <w:lang w:val="ru-RU"/>
                </w:rPr>
                <w:t>подпункт</w:t>
              </w:r>
              <w:r w:rsidRPr="0058633A">
                <w:rPr>
                  <w:rStyle w:val="a3"/>
                  <w:sz w:val="22"/>
                  <w:szCs w:val="22"/>
                  <w:lang w:val="ru-RU"/>
                </w:rPr>
                <w:t xml:space="preserve"> </w:t>
              </w:r>
              <w:r w:rsidRPr="0058633A">
                <w:rPr>
                  <w:rStyle w:val="a3"/>
                  <w:sz w:val="22"/>
                  <w:szCs w:val="22"/>
                  <w:lang w:val="ru-RU"/>
                </w:rPr>
                <w:t>14.2.1 пункта 14.2</w:t>
              </w:r>
            </w:hyperlink>
          </w:p>
        </w:tc>
      </w:tr>
      <w:tr w:rsidR="0058633A" w:rsidRPr="0058633A" w14:paraId="429E18CF" w14:textId="77777777">
        <w:trPr>
          <w:divId w:val="750588367"/>
          <w:tblCellSpacing w:w="0" w:type="dxa"/>
        </w:trPr>
        <w:tc>
          <w:tcPr>
            <w:tcW w:w="3938" w:type="pct"/>
          </w:tcPr>
          <w:p w14:paraId="7B26F412" w14:textId="589DAD87" w:rsidR="0058633A" w:rsidRPr="0058633A" w:rsidRDefault="0058633A">
            <w:pPr>
              <w:pStyle w:val="table10"/>
              <w:spacing w:line="240" w:lineRule="exact"/>
              <w:ind w:firstLine="567"/>
              <w:rPr>
                <w:kern w:val="2"/>
                <w:sz w:val="22"/>
                <w:szCs w:val="22"/>
                <w:lang w:val="ru-RU"/>
              </w:rPr>
            </w:pPr>
            <w:r w:rsidRPr="0058633A">
              <w:rPr>
                <w:color w:val="000000"/>
                <w:sz w:val="22"/>
                <w:szCs w:val="22"/>
                <w:shd w:val="clear" w:color="auto" w:fill="FFFFFF"/>
              </w:rPr>
              <w:t>Выдача справок</w:t>
            </w:r>
            <w:r w:rsidRPr="0058633A">
              <w:rPr>
                <w:color w:val="000000"/>
                <w:sz w:val="22"/>
                <w:szCs w:val="22"/>
                <w:shd w:val="clear" w:color="auto" w:fill="FFFFFF"/>
                <w:lang w:val="ru-RU"/>
              </w:rPr>
              <w:t xml:space="preserve"> м</w:t>
            </w:r>
            <w:r w:rsidRPr="0058633A">
              <w:rPr>
                <w:color w:val="000000"/>
                <w:sz w:val="22"/>
                <w:szCs w:val="22"/>
                <w:shd w:val="clear" w:color="auto" w:fill="FFFFFF"/>
              </w:rPr>
              <w:t>о захоронении родственников в пограничной зоне (пограничной полосе)</w:t>
            </w:r>
          </w:p>
        </w:tc>
        <w:tc>
          <w:tcPr>
            <w:tcW w:w="1062" w:type="pct"/>
          </w:tcPr>
          <w:p w14:paraId="206E4D74" w14:textId="2B44A162" w:rsidR="0058633A" w:rsidRPr="0058633A" w:rsidRDefault="0058633A">
            <w:pPr>
              <w:pStyle w:val="table10"/>
              <w:spacing w:line="240" w:lineRule="exact"/>
              <w:rPr>
                <w:sz w:val="22"/>
                <w:szCs w:val="22"/>
              </w:rPr>
            </w:pPr>
            <w:hyperlink r:id="rId134" w:anchor=":~:text=14.2.2.%20%D0%BE%20%D0%B7%D0%B0%D1%85%D0%BE%D1%80%D0%BE%D0%BD%D0%B5%D0%BD%D0%B8%D0%B8,%D0%B1%D0%B5%D1%81%D1%81%D1%80%D0%BE%D1%87%D0%BD%D0%BE" w:history="1">
              <w:r w:rsidRPr="0058633A">
                <w:rPr>
                  <w:rStyle w:val="a3"/>
                  <w:sz w:val="22"/>
                  <w:szCs w:val="22"/>
                  <w:lang w:val="ru-RU"/>
                </w:rPr>
                <w:t>подпу</w:t>
              </w:r>
              <w:r w:rsidRPr="0058633A">
                <w:rPr>
                  <w:rStyle w:val="a3"/>
                  <w:sz w:val="22"/>
                  <w:szCs w:val="22"/>
                  <w:lang w:val="ru-RU"/>
                </w:rPr>
                <w:t>н</w:t>
              </w:r>
              <w:r w:rsidRPr="0058633A">
                <w:rPr>
                  <w:rStyle w:val="a3"/>
                  <w:sz w:val="22"/>
                  <w:szCs w:val="22"/>
                  <w:lang w:val="ru-RU"/>
                </w:rPr>
                <w:t>кт 14.2.</w:t>
              </w:r>
              <w:r w:rsidRPr="0058633A">
                <w:rPr>
                  <w:rStyle w:val="a3"/>
                  <w:sz w:val="22"/>
                  <w:szCs w:val="22"/>
                  <w:lang w:val="ru-RU"/>
                </w:rPr>
                <w:t>2</w:t>
              </w:r>
              <w:r w:rsidRPr="0058633A">
                <w:rPr>
                  <w:rStyle w:val="a3"/>
                  <w:sz w:val="22"/>
                  <w:szCs w:val="22"/>
                  <w:lang w:val="ru-RU"/>
                </w:rPr>
                <w:t xml:space="preserve"> пункта 14.2</w:t>
              </w:r>
            </w:hyperlink>
          </w:p>
        </w:tc>
      </w:tr>
      <w:tr w:rsidR="00893A6E" w14:paraId="2D3F4EEA" w14:textId="77777777">
        <w:trPr>
          <w:divId w:val="750588367"/>
          <w:tblCellSpacing w:w="0" w:type="dxa"/>
        </w:trPr>
        <w:tc>
          <w:tcPr>
            <w:tcW w:w="0" w:type="auto"/>
            <w:gridSpan w:val="2"/>
            <w:shd w:val="clear" w:color="auto" w:fill="9CC2E5" w:themeFill="accent5" w:themeFillTint="99"/>
            <w:hideMark/>
          </w:tcPr>
          <w:p w14:paraId="22E7AF5D" w14:textId="77777777" w:rsidR="00856102" w:rsidRDefault="00856102">
            <w:pPr>
              <w:pStyle w:val="table10"/>
              <w:spacing w:line="240" w:lineRule="exact"/>
              <w:ind w:firstLine="567"/>
              <w:jc w:val="center"/>
              <w:rPr>
                <w:b/>
                <w:bCs/>
                <w:kern w:val="2"/>
                <w:sz w:val="24"/>
                <w:szCs w:val="24"/>
              </w:rPr>
            </w:pPr>
            <w:bookmarkStart w:id="13" w:name="a31"/>
            <w:bookmarkEnd w:id="13"/>
            <w:r>
              <w:rPr>
                <w:b/>
                <w:bCs/>
                <w:kern w:val="2"/>
                <w:sz w:val="24"/>
                <w:szCs w:val="24"/>
              </w:rPr>
              <w:t>Транспорт</w:t>
            </w:r>
          </w:p>
        </w:tc>
      </w:tr>
      <w:tr w:rsidR="00893A6E" w14:paraId="3519B5C5" w14:textId="77777777">
        <w:trPr>
          <w:divId w:val="750588367"/>
          <w:tblCellSpacing w:w="0" w:type="dxa"/>
        </w:trPr>
        <w:tc>
          <w:tcPr>
            <w:tcW w:w="3938" w:type="pct"/>
            <w:hideMark/>
          </w:tcPr>
          <w:p w14:paraId="70C32F76" w14:textId="77777777" w:rsidR="00856102" w:rsidRDefault="00856102">
            <w:pPr>
              <w:pStyle w:val="table10"/>
              <w:spacing w:line="240" w:lineRule="exact"/>
              <w:ind w:firstLine="567"/>
              <w:rPr>
                <w:kern w:val="2"/>
                <w:sz w:val="22"/>
                <w:szCs w:val="22"/>
              </w:rPr>
            </w:pPr>
            <w:r>
              <w:rPr>
                <w:kern w:val="2"/>
                <w:sz w:val="22"/>
                <w:szCs w:val="22"/>
              </w:rPr>
              <w:t>Принятие решения о постановке граждан на учет нуждающихся в местах хранения транспортных средств</w:t>
            </w:r>
          </w:p>
        </w:tc>
        <w:tc>
          <w:tcPr>
            <w:tcW w:w="1062" w:type="pct"/>
            <w:hideMark/>
          </w:tcPr>
          <w:p w14:paraId="0B00B483" w14:textId="77777777" w:rsidR="00856102" w:rsidRDefault="00000000">
            <w:pPr>
              <w:pStyle w:val="table10"/>
              <w:spacing w:line="240" w:lineRule="exact"/>
              <w:rPr>
                <w:kern w:val="2"/>
                <w:sz w:val="22"/>
                <w:szCs w:val="22"/>
              </w:rPr>
            </w:pPr>
            <w:hyperlink r:id="rId135" w:anchor=":~:text=15.19.%20%D0%9F%D1%80%D0%B8%D0%BD%D1%8F%D1%82%D0%B8%D0%B5%20%D1%80%D0%B5%D1%88%D0%B5%D0%BD%D0%B8%D1%8F,%D0%B1%D0%B5%D1%81%D1%81%D1%80%D0%BE%D1%87%D0%BD%D0%BE" w:tooltip="+" w:history="1">
              <w:r w:rsidR="00856102">
                <w:rPr>
                  <w:rStyle w:val="a3"/>
                  <w:kern w:val="2"/>
                  <w:sz w:val="22"/>
                  <w:szCs w:val="22"/>
                </w:rPr>
                <w:t xml:space="preserve">пункт </w:t>
              </w:r>
              <w:r w:rsidR="00856102">
                <w:rPr>
                  <w:rStyle w:val="a3"/>
                  <w:kern w:val="2"/>
                  <w:sz w:val="22"/>
                  <w:szCs w:val="22"/>
                </w:rPr>
                <w:t>1</w:t>
              </w:r>
              <w:r w:rsidR="00856102">
                <w:rPr>
                  <w:rStyle w:val="a3"/>
                  <w:kern w:val="2"/>
                  <w:sz w:val="22"/>
                  <w:szCs w:val="22"/>
                </w:rPr>
                <w:t>5.19</w:t>
              </w:r>
            </w:hyperlink>
            <w:r w:rsidR="00856102">
              <w:rPr>
                <w:kern w:val="2"/>
                <w:sz w:val="22"/>
                <w:szCs w:val="22"/>
              </w:rPr>
              <w:t xml:space="preserve">  </w:t>
            </w:r>
          </w:p>
        </w:tc>
      </w:tr>
      <w:tr w:rsidR="00893A6E" w14:paraId="3C285803" w14:textId="77777777">
        <w:trPr>
          <w:divId w:val="750588367"/>
          <w:tblCellSpacing w:w="0" w:type="dxa"/>
        </w:trPr>
        <w:tc>
          <w:tcPr>
            <w:tcW w:w="3938" w:type="pct"/>
            <w:hideMark/>
          </w:tcPr>
          <w:p w14:paraId="365F188A" w14:textId="77777777" w:rsidR="00856102" w:rsidRDefault="00856102">
            <w:pPr>
              <w:pStyle w:val="table10"/>
              <w:spacing w:line="240" w:lineRule="exact"/>
              <w:ind w:firstLine="567"/>
              <w:rPr>
                <w:kern w:val="2"/>
                <w:sz w:val="22"/>
                <w:szCs w:val="22"/>
              </w:rPr>
            </w:pPr>
            <w:r>
              <w:rPr>
                <w:kern w:val="2"/>
                <w:sz w:val="22"/>
                <w:szCs w:val="22"/>
              </w:rPr>
              <w:t>Принятие решения о снятии граждан с учета нуждающихся в местах хранения транспортных средств</w:t>
            </w:r>
          </w:p>
        </w:tc>
        <w:tc>
          <w:tcPr>
            <w:tcW w:w="1062" w:type="pct"/>
            <w:hideMark/>
          </w:tcPr>
          <w:p w14:paraId="793D3507" w14:textId="77777777" w:rsidR="00856102" w:rsidRDefault="00000000">
            <w:pPr>
              <w:pStyle w:val="table10"/>
              <w:spacing w:line="240" w:lineRule="exact"/>
              <w:rPr>
                <w:kern w:val="2"/>
                <w:sz w:val="22"/>
                <w:szCs w:val="22"/>
              </w:rPr>
            </w:pPr>
            <w:hyperlink r:id="rId136" w:anchor=":~:text=15.20.%20%D0%9F%D1%80%D0%B8%D0%BD%D1%8F%D1%82%D0%B8%D0%B5%20%D1%80%D0%B5%D1%88%D0%B5%D0%BD%D0%B8%D1%8F,%D0%B1%D0%B5%D1%81%D1%81%D1%80%D0%BE%D1%87%D0%BD%D0%BE" w:tooltip="+" w:history="1">
              <w:r w:rsidR="00856102">
                <w:rPr>
                  <w:rStyle w:val="a3"/>
                  <w:kern w:val="2"/>
                  <w:sz w:val="22"/>
                  <w:szCs w:val="22"/>
                </w:rPr>
                <w:t>пункт 15.20</w:t>
              </w:r>
            </w:hyperlink>
            <w:r w:rsidR="00856102">
              <w:rPr>
                <w:kern w:val="2"/>
                <w:sz w:val="22"/>
                <w:szCs w:val="22"/>
              </w:rPr>
              <w:t xml:space="preserve">  </w:t>
            </w:r>
          </w:p>
        </w:tc>
      </w:tr>
      <w:tr w:rsidR="00893A6E" w14:paraId="130F45DD" w14:textId="77777777">
        <w:trPr>
          <w:divId w:val="750588367"/>
          <w:tblCellSpacing w:w="0" w:type="dxa"/>
        </w:trPr>
        <w:tc>
          <w:tcPr>
            <w:tcW w:w="0" w:type="auto"/>
            <w:gridSpan w:val="2"/>
            <w:shd w:val="clear" w:color="auto" w:fill="9CC2E5" w:themeFill="accent5" w:themeFillTint="99"/>
            <w:hideMark/>
          </w:tcPr>
          <w:p w14:paraId="72C53857" w14:textId="77777777" w:rsidR="00856102" w:rsidRDefault="00856102">
            <w:pPr>
              <w:pStyle w:val="table10"/>
              <w:spacing w:line="240" w:lineRule="exact"/>
              <w:ind w:firstLine="567"/>
              <w:jc w:val="center"/>
              <w:rPr>
                <w:b/>
                <w:bCs/>
                <w:kern w:val="2"/>
                <w:sz w:val="24"/>
                <w:szCs w:val="24"/>
              </w:rPr>
            </w:pPr>
            <w:bookmarkStart w:id="14" w:name="a32"/>
            <w:bookmarkEnd w:id="14"/>
            <w:r>
              <w:rPr>
                <w:b/>
                <w:bCs/>
                <w:kern w:val="2"/>
                <w:sz w:val="24"/>
                <w:szCs w:val="24"/>
              </w:rPr>
              <w:t>Природопользование</w:t>
            </w:r>
          </w:p>
        </w:tc>
      </w:tr>
      <w:tr w:rsidR="00893A6E" w14:paraId="19DCD4CC" w14:textId="77777777">
        <w:trPr>
          <w:divId w:val="750588367"/>
          <w:tblCellSpacing w:w="0" w:type="dxa"/>
        </w:trPr>
        <w:tc>
          <w:tcPr>
            <w:tcW w:w="3938" w:type="pct"/>
            <w:hideMark/>
          </w:tcPr>
          <w:p w14:paraId="4BF7E442" w14:textId="77777777" w:rsidR="00856102" w:rsidRDefault="00856102">
            <w:pPr>
              <w:pStyle w:val="table10"/>
              <w:spacing w:line="240" w:lineRule="exact"/>
              <w:ind w:firstLine="567"/>
              <w:rPr>
                <w:kern w:val="2"/>
                <w:sz w:val="22"/>
                <w:szCs w:val="22"/>
              </w:rPr>
            </w:pPr>
            <w:r>
              <w:rPr>
                <w:kern w:val="2"/>
                <w:sz w:val="22"/>
                <w:szCs w:val="22"/>
              </w:rPr>
              <w:t>Выдача разрешения на удаление объектов растительного мира</w:t>
            </w:r>
          </w:p>
        </w:tc>
        <w:tc>
          <w:tcPr>
            <w:tcW w:w="1062" w:type="pct"/>
            <w:hideMark/>
          </w:tcPr>
          <w:p w14:paraId="7FFCA1EC" w14:textId="77777777" w:rsidR="00856102" w:rsidRDefault="00000000">
            <w:pPr>
              <w:pStyle w:val="table10"/>
              <w:spacing w:line="240" w:lineRule="exact"/>
              <w:rPr>
                <w:kern w:val="2"/>
                <w:sz w:val="22"/>
                <w:szCs w:val="22"/>
              </w:rPr>
            </w:pPr>
            <w:hyperlink r:id="rId137" w:anchor=":~:text=16.6.%20%D0%92%D1%8B%D0%B4%D0%B0%D1%87%D0%B0%20%D1%80%D0%B0%D0%B7%D1%80%D0%B5%D1%88%D0%B5%D0%BD%D0%B8%D1%8F,1%20%D0%B3%D0%BE%D0%B4" w:tooltip="+" w:history="1">
              <w:r w:rsidR="00856102">
                <w:rPr>
                  <w:rStyle w:val="a3"/>
                  <w:kern w:val="2"/>
                  <w:sz w:val="22"/>
                  <w:szCs w:val="22"/>
                </w:rPr>
                <w:t>пункт 16.6</w:t>
              </w:r>
            </w:hyperlink>
            <w:r w:rsidR="00856102">
              <w:rPr>
                <w:kern w:val="2"/>
                <w:sz w:val="22"/>
                <w:szCs w:val="22"/>
              </w:rPr>
              <w:t xml:space="preserve">  </w:t>
            </w:r>
          </w:p>
        </w:tc>
      </w:tr>
      <w:tr w:rsidR="00893A6E" w14:paraId="762DBB8C" w14:textId="77777777">
        <w:trPr>
          <w:divId w:val="750588367"/>
          <w:tblCellSpacing w:w="0" w:type="dxa"/>
        </w:trPr>
        <w:tc>
          <w:tcPr>
            <w:tcW w:w="3938" w:type="pct"/>
            <w:hideMark/>
          </w:tcPr>
          <w:p w14:paraId="47DC458A" w14:textId="77777777" w:rsidR="00856102" w:rsidRDefault="00856102">
            <w:pPr>
              <w:pStyle w:val="table10"/>
              <w:spacing w:line="240" w:lineRule="exact"/>
              <w:ind w:firstLine="567"/>
              <w:rPr>
                <w:kern w:val="2"/>
                <w:sz w:val="22"/>
                <w:szCs w:val="22"/>
              </w:rPr>
            </w:pPr>
            <w:r>
              <w:rPr>
                <w:kern w:val="2"/>
                <w:sz w:val="22"/>
                <w:szCs w:val="22"/>
              </w:rPr>
              <w:t>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062" w:type="pct"/>
            <w:hideMark/>
          </w:tcPr>
          <w:p w14:paraId="68649825" w14:textId="77777777" w:rsidR="00856102" w:rsidRDefault="00000000">
            <w:pPr>
              <w:pStyle w:val="table10"/>
              <w:spacing w:line="240" w:lineRule="exact"/>
              <w:rPr>
                <w:kern w:val="2"/>
                <w:sz w:val="22"/>
                <w:szCs w:val="22"/>
              </w:rPr>
            </w:pPr>
            <w:hyperlink r:id="rId138" w:anchor=":~:text=16.16.%20%D0%9F%D1%80%D0%B8%D0%BD%D1%8F%D1%82%D0%B8%D0%B5%20%D1%80%D0%B5%D1%88%D0%B5%D0%BD%D0%B8%D1%8F,%D0%BA%D0%BE%D1%82%D0%BE%D1%80%D0%BE%D0%BC%20%D0%BF%D1%80%D0%B8%D0%BD%D1%8F%D1%82%D0%BE%20%D1%80%D0%B5%D1%88%D0%B5%D0%BD%D0%B8%D0%B5" w:tooltip="+" w:history="1">
              <w:r w:rsidR="00856102">
                <w:rPr>
                  <w:rStyle w:val="a3"/>
                  <w:kern w:val="2"/>
                  <w:sz w:val="22"/>
                  <w:szCs w:val="22"/>
                </w:rPr>
                <w:t>пункт 16.16</w:t>
              </w:r>
            </w:hyperlink>
            <w:r w:rsidR="00856102">
              <w:rPr>
                <w:kern w:val="2"/>
                <w:sz w:val="22"/>
                <w:szCs w:val="22"/>
              </w:rPr>
              <w:t xml:space="preserve">  </w:t>
            </w:r>
          </w:p>
        </w:tc>
      </w:tr>
      <w:tr w:rsidR="00893A6E" w14:paraId="7EBDDFA9" w14:textId="77777777">
        <w:trPr>
          <w:divId w:val="750588367"/>
          <w:tblCellSpacing w:w="0" w:type="dxa"/>
        </w:trPr>
        <w:tc>
          <w:tcPr>
            <w:tcW w:w="3938" w:type="pct"/>
            <w:hideMark/>
          </w:tcPr>
          <w:p w14:paraId="5380F094" w14:textId="77777777" w:rsidR="00856102" w:rsidRDefault="00856102">
            <w:pPr>
              <w:pStyle w:val="table10"/>
              <w:spacing w:line="240" w:lineRule="exact"/>
              <w:ind w:firstLine="567"/>
              <w:rPr>
                <w:kern w:val="2"/>
                <w:sz w:val="22"/>
                <w:szCs w:val="22"/>
              </w:rPr>
            </w:pPr>
            <w:r>
              <w:rPr>
                <w:kern w:val="2"/>
                <w:sz w:val="22"/>
                <w:szCs w:val="22"/>
              </w:rPr>
              <w:t>Регистрация собак, кошек с выдачей регистрационного удостоверения и жетона</w:t>
            </w:r>
          </w:p>
        </w:tc>
        <w:tc>
          <w:tcPr>
            <w:tcW w:w="1062" w:type="pct"/>
            <w:hideMark/>
          </w:tcPr>
          <w:p w14:paraId="149A4E63" w14:textId="77777777" w:rsidR="00856102" w:rsidRDefault="00000000">
            <w:pPr>
              <w:pStyle w:val="table10"/>
              <w:spacing w:line="240" w:lineRule="exact"/>
              <w:rPr>
                <w:kern w:val="2"/>
                <w:sz w:val="22"/>
                <w:szCs w:val="22"/>
              </w:rPr>
            </w:pPr>
            <w:hyperlink r:id="rId139" w:anchor=":~:text=17.7.%C2%A0%D0%A0%D0%B5%D0%B3%D0%B8%D1%81%D1%82%D1%80%D0%B0%D1%86%D0%B8%D1%8F%20%D1%81%D0%BE%D0%B1%D0%B0%D0%BA,%D0%B1%D0%B5%D1%81%D1%81%D1%80%D0%BE%D1%87%D0%BD%D0%BE" w:tooltip="+" w:history="1">
              <w:r w:rsidR="00856102">
                <w:rPr>
                  <w:rStyle w:val="a3"/>
                  <w:kern w:val="2"/>
                  <w:sz w:val="22"/>
                  <w:szCs w:val="22"/>
                </w:rPr>
                <w:t>пункт 17.7</w:t>
              </w:r>
            </w:hyperlink>
            <w:r w:rsidR="00856102">
              <w:rPr>
                <w:kern w:val="2"/>
                <w:sz w:val="22"/>
                <w:szCs w:val="22"/>
              </w:rPr>
              <w:t xml:space="preserve">  </w:t>
            </w:r>
          </w:p>
        </w:tc>
      </w:tr>
      <w:tr w:rsidR="00893A6E" w14:paraId="3C01A758" w14:textId="77777777">
        <w:trPr>
          <w:divId w:val="750588367"/>
          <w:tblCellSpacing w:w="0" w:type="dxa"/>
        </w:trPr>
        <w:tc>
          <w:tcPr>
            <w:tcW w:w="0" w:type="auto"/>
            <w:gridSpan w:val="2"/>
            <w:shd w:val="clear" w:color="auto" w:fill="9CC2E5" w:themeFill="accent5" w:themeFillTint="99"/>
            <w:hideMark/>
          </w:tcPr>
          <w:p w14:paraId="553A6355" w14:textId="77777777" w:rsidR="00856102" w:rsidRDefault="00856102">
            <w:pPr>
              <w:pStyle w:val="table10"/>
              <w:spacing w:line="240" w:lineRule="exact"/>
              <w:ind w:firstLine="567"/>
              <w:jc w:val="center"/>
              <w:rPr>
                <w:b/>
                <w:bCs/>
                <w:kern w:val="2"/>
                <w:sz w:val="24"/>
                <w:szCs w:val="24"/>
              </w:rPr>
            </w:pPr>
            <w:bookmarkStart w:id="15" w:name="a33"/>
            <w:bookmarkEnd w:id="15"/>
            <w:r>
              <w:rPr>
                <w:b/>
                <w:bCs/>
                <w:kern w:val="2"/>
                <w:sz w:val="24"/>
                <w:szCs w:val="24"/>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893A6E" w14:paraId="0F87E58B" w14:textId="77777777">
        <w:trPr>
          <w:divId w:val="750588367"/>
          <w:tblCellSpacing w:w="0" w:type="dxa"/>
        </w:trPr>
        <w:tc>
          <w:tcPr>
            <w:tcW w:w="3938" w:type="pct"/>
            <w:hideMark/>
          </w:tcPr>
          <w:p w14:paraId="267DB14A" w14:textId="77777777" w:rsidR="00856102" w:rsidRDefault="00856102">
            <w:pPr>
              <w:pStyle w:val="table10"/>
              <w:spacing w:line="240" w:lineRule="exact"/>
              <w:ind w:firstLine="567"/>
              <w:rPr>
                <w:kern w:val="2"/>
                <w:sz w:val="22"/>
                <w:szCs w:val="22"/>
              </w:rPr>
            </w:pPr>
            <w:r>
              <w:rPr>
                <w:kern w:val="2"/>
                <w:sz w:val="22"/>
                <w:szCs w:val="22"/>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062" w:type="pct"/>
            <w:hideMark/>
          </w:tcPr>
          <w:p w14:paraId="3F0720F3" w14:textId="77777777" w:rsidR="00856102" w:rsidRDefault="00000000">
            <w:pPr>
              <w:pStyle w:val="table10"/>
              <w:spacing w:line="240" w:lineRule="exact"/>
              <w:rPr>
                <w:kern w:val="2"/>
                <w:sz w:val="22"/>
                <w:szCs w:val="22"/>
              </w:rPr>
            </w:pPr>
            <w:hyperlink r:id="rId140" w:anchor=":~:text=18.14.%C2%A0%D0%92%D1%8B%D0%B4%D0%B0%D1%87%D0%B0%20%D1%81%D0%BF,%D0%B4%D0%BD%D1%8F%20%D0%B2%D1%8B%D0%B4%D0%B0%D1%87%D0%B8%20%D1%81%D0%BF%D1%80%D0%B0%D0%B2%D0%BA%D0%B8" w:tooltip="+" w:history="1">
              <w:r w:rsidR="00856102">
                <w:rPr>
                  <w:rStyle w:val="a3"/>
                  <w:kern w:val="2"/>
                  <w:sz w:val="22"/>
                  <w:szCs w:val="22"/>
                </w:rPr>
                <w:t>пункт 18.14</w:t>
              </w:r>
            </w:hyperlink>
            <w:r w:rsidR="00856102">
              <w:rPr>
                <w:kern w:val="2"/>
                <w:sz w:val="22"/>
                <w:szCs w:val="22"/>
              </w:rPr>
              <w:t xml:space="preserve">  </w:t>
            </w:r>
          </w:p>
        </w:tc>
      </w:tr>
      <w:tr w:rsidR="00893A6E" w14:paraId="79701409" w14:textId="77777777">
        <w:trPr>
          <w:divId w:val="750588367"/>
          <w:tblCellSpacing w:w="0" w:type="dxa"/>
        </w:trPr>
        <w:tc>
          <w:tcPr>
            <w:tcW w:w="3938" w:type="pct"/>
            <w:hideMark/>
          </w:tcPr>
          <w:p w14:paraId="6B7DC21C" w14:textId="77777777" w:rsidR="00856102" w:rsidRDefault="00856102">
            <w:pPr>
              <w:pStyle w:val="table10"/>
              <w:spacing w:line="240" w:lineRule="exact"/>
              <w:ind w:firstLine="567"/>
              <w:rPr>
                <w:kern w:val="2"/>
                <w:sz w:val="22"/>
                <w:szCs w:val="22"/>
              </w:rPr>
            </w:pPr>
            <w:r>
              <w:rPr>
                <w:kern w:val="2"/>
                <w:sz w:val="22"/>
                <w:szCs w:val="22"/>
              </w:rPr>
              <w:t>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1062" w:type="pct"/>
            <w:hideMark/>
          </w:tcPr>
          <w:p w14:paraId="528CAA5A" w14:textId="77777777" w:rsidR="00856102" w:rsidRDefault="00000000">
            <w:pPr>
              <w:pStyle w:val="table10"/>
              <w:spacing w:line="240" w:lineRule="exact"/>
              <w:rPr>
                <w:kern w:val="2"/>
                <w:sz w:val="22"/>
                <w:szCs w:val="22"/>
              </w:rPr>
            </w:pPr>
            <w:hyperlink r:id="rId141" w:anchor=":~:text=18.16.%20%D0%9F%D1%80%D0%B8%D0%BD%D1%8F%D1%82%D0%B8%D0%B5%20%D1%80%D0%B5%D1%88%D0%B5%D0%BD%D0%B8%D1%8F,%D0%B1%D0%B5%D1%81%D1%81%D1%80%D0%BE%D1%87%D0%BD%D0%BE" w:tooltip="+" w:history="1">
              <w:r w:rsidR="00856102">
                <w:rPr>
                  <w:rStyle w:val="a3"/>
                  <w:kern w:val="2"/>
                  <w:sz w:val="22"/>
                  <w:szCs w:val="22"/>
                </w:rPr>
                <w:t>пункт 18.16</w:t>
              </w:r>
            </w:hyperlink>
            <w:r w:rsidR="00856102">
              <w:rPr>
                <w:kern w:val="2"/>
                <w:sz w:val="22"/>
                <w:szCs w:val="22"/>
              </w:rPr>
              <w:t xml:space="preserve">  </w:t>
            </w:r>
          </w:p>
        </w:tc>
      </w:tr>
      <w:tr w:rsidR="00893A6E" w14:paraId="2796B1DA" w14:textId="77777777">
        <w:trPr>
          <w:divId w:val="750588367"/>
          <w:tblCellSpacing w:w="0" w:type="dxa"/>
        </w:trPr>
        <w:tc>
          <w:tcPr>
            <w:tcW w:w="3938" w:type="pct"/>
            <w:hideMark/>
          </w:tcPr>
          <w:p w14:paraId="5BBD9933" w14:textId="77777777" w:rsidR="00856102" w:rsidRDefault="00856102">
            <w:pPr>
              <w:pStyle w:val="table10"/>
              <w:spacing w:line="240" w:lineRule="exact"/>
              <w:ind w:firstLine="567"/>
              <w:rPr>
                <w:kern w:val="2"/>
                <w:sz w:val="22"/>
                <w:szCs w:val="22"/>
              </w:rPr>
            </w:pPr>
            <w:r>
              <w:rPr>
                <w:kern w:val="2"/>
                <w:sz w:val="22"/>
                <w:szCs w:val="22"/>
              </w:rPr>
              <w:t>Принятие решения об изменении установленного законодательством срока уплаты налога, сбора (пошлины), пеней</w:t>
            </w:r>
          </w:p>
        </w:tc>
        <w:tc>
          <w:tcPr>
            <w:tcW w:w="1062" w:type="pct"/>
            <w:hideMark/>
          </w:tcPr>
          <w:p w14:paraId="13AB2427" w14:textId="77777777" w:rsidR="00856102" w:rsidRDefault="00000000">
            <w:pPr>
              <w:pStyle w:val="table10"/>
              <w:spacing w:line="240" w:lineRule="exact"/>
              <w:rPr>
                <w:kern w:val="2"/>
                <w:sz w:val="22"/>
                <w:szCs w:val="22"/>
              </w:rPr>
            </w:pPr>
            <w:hyperlink r:id="rId142" w:anchor=":~:text=18.17.%20%D0%9F%D1%80%D0%B8%D0%BD%D1%8F%D1%82%D0%B8%D0%B5%20%D1%80%D0%B5%D1%88%D0%B5%D0%BD%D0%B8%D1%8F%20%D0%BE%D0%B1%20%D0%B8%D0%B7%D0%BC%D0%B5%D0%BD%D0%B5%D0%BD%D0%B8%D0%B8%20%D1%83%D1%81%D1%82%D0%B0%D0%BD%D0%BE%D0%B2%D0%BB%D0%B5%D0%BD%D0%BD%D0%BE%D0%B3%D0%BE%20%D0%B7%D0%B0%D0%BA%D0%BE%D0%BD%D0%BE%D0%B4%D0%B0%D1%82%D0%B5%D0%BB%D1%8C%D1%81%D1%82%D0%B2%D0%BE%D0%BC%20%D1%81%D1%80%D0%BE%D0%BA%D0%B0%20%D1%83%D0%BF%D0%BB%D0%B0%D1%82%D1%8B%20%D0%BD%D0%B0%D0%BB%D0%BE%D0%B3%D0%B0%2C%20%D1%81%D0%B1%D0%BE%D1%80%D0%B0%20(%D0%BF%D0%BE%D1%88%D0%BB%D0%B8%D0%BD%D1%8B)%2C%20%D0%BF%D0%B5%D0%BD%D0%B5%D0%B9" w:tooltip="+" w:history="1">
              <w:r w:rsidR="00856102">
                <w:rPr>
                  <w:rStyle w:val="a3"/>
                  <w:kern w:val="2"/>
                  <w:sz w:val="22"/>
                  <w:szCs w:val="22"/>
                </w:rPr>
                <w:t>пункт 18.17</w:t>
              </w:r>
            </w:hyperlink>
            <w:r w:rsidR="00856102">
              <w:rPr>
                <w:kern w:val="2"/>
                <w:sz w:val="22"/>
                <w:szCs w:val="22"/>
              </w:rPr>
              <w:t xml:space="preserve">  </w:t>
            </w:r>
          </w:p>
        </w:tc>
      </w:tr>
      <w:tr w:rsidR="00893A6E" w14:paraId="3B466318" w14:textId="77777777">
        <w:trPr>
          <w:divId w:val="750588367"/>
          <w:tblCellSpacing w:w="0" w:type="dxa"/>
        </w:trPr>
        <w:tc>
          <w:tcPr>
            <w:tcW w:w="3938" w:type="pct"/>
            <w:hideMark/>
          </w:tcPr>
          <w:p w14:paraId="5B31CF30" w14:textId="77777777" w:rsidR="00856102" w:rsidRDefault="00856102">
            <w:pPr>
              <w:pStyle w:val="table10"/>
              <w:spacing w:line="240" w:lineRule="exact"/>
              <w:ind w:firstLine="567"/>
              <w:rPr>
                <w:kern w:val="2"/>
                <w:sz w:val="22"/>
                <w:szCs w:val="22"/>
              </w:rPr>
            </w:pPr>
            <w:r>
              <w:rPr>
                <w:kern w:val="2"/>
                <w:sz w:val="22"/>
                <w:szCs w:val="22"/>
              </w:rPr>
              <w:t>Предоставление информации из Единого государственного регистра юридических лиц и индивидуальных предпринимателей</w:t>
            </w:r>
          </w:p>
        </w:tc>
        <w:tc>
          <w:tcPr>
            <w:tcW w:w="1062" w:type="pct"/>
            <w:hideMark/>
          </w:tcPr>
          <w:p w14:paraId="20E639DC" w14:textId="77777777" w:rsidR="00856102" w:rsidRDefault="00000000">
            <w:pPr>
              <w:pStyle w:val="table10"/>
              <w:spacing w:line="240" w:lineRule="exact"/>
              <w:rPr>
                <w:kern w:val="2"/>
                <w:sz w:val="22"/>
                <w:szCs w:val="22"/>
              </w:rPr>
            </w:pPr>
            <w:hyperlink r:id="rId143" w:anchor=":~:text=18.18.%20%D0%9F%D1%80%D0%B5%D0%B4%D0%BE%D1%81%D1%82%D0%B0%D0%B2%D0%BB%D0%B5%D0%BD%D0%B8%D0%B5%20%D0%B8%D0%BD%D1%84%D0%BE%D1%80%D0%BC%D0%B0%D1%86%D0%B8%D0%B8,%D0%B1%D0%B5%D1%81%D1%81%D1%80%D0%BE%D1%87%D0%BD%D0%BE" w:tooltip="+" w:history="1">
              <w:r w:rsidR="00856102">
                <w:rPr>
                  <w:rStyle w:val="a3"/>
                  <w:kern w:val="2"/>
                  <w:sz w:val="22"/>
                  <w:szCs w:val="22"/>
                </w:rPr>
                <w:t>пункт 18.18</w:t>
              </w:r>
            </w:hyperlink>
            <w:r w:rsidR="00856102">
              <w:rPr>
                <w:kern w:val="2"/>
                <w:sz w:val="22"/>
                <w:szCs w:val="22"/>
              </w:rPr>
              <w:t xml:space="preserve">  </w:t>
            </w:r>
          </w:p>
        </w:tc>
      </w:tr>
      <w:tr w:rsidR="00893A6E" w14:paraId="2CAA14E5" w14:textId="77777777">
        <w:trPr>
          <w:divId w:val="750588367"/>
          <w:tblCellSpacing w:w="0" w:type="dxa"/>
        </w:trPr>
        <w:tc>
          <w:tcPr>
            <w:tcW w:w="3938" w:type="pct"/>
            <w:hideMark/>
          </w:tcPr>
          <w:p w14:paraId="16547613" w14:textId="77777777" w:rsidR="00856102" w:rsidRDefault="00856102">
            <w:pPr>
              <w:pStyle w:val="table10"/>
              <w:spacing w:line="240" w:lineRule="exact"/>
              <w:ind w:firstLine="567"/>
              <w:rPr>
                <w:kern w:val="2"/>
                <w:sz w:val="22"/>
                <w:szCs w:val="22"/>
              </w:rPr>
            </w:pPr>
            <w:r>
              <w:rPr>
                <w:kern w:val="2"/>
                <w:sz w:val="22"/>
                <w:szCs w:val="22"/>
              </w:rPr>
              <w:lastRenderedPageBreak/>
              <w:t>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062" w:type="pct"/>
            <w:hideMark/>
          </w:tcPr>
          <w:p w14:paraId="41426F06" w14:textId="77777777" w:rsidR="00856102" w:rsidRDefault="00000000">
            <w:pPr>
              <w:pStyle w:val="table10"/>
              <w:spacing w:line="240" w:lineRule="exact"/>
              <w:rPr>
                <w:kern w:val="2"/>
                <w:sz w:val="22"/>
                <w:szCs w:val="22"/>
              </w:rPr>
            </w:pPr>
            <w:hyperlink r:id="rId144" w:anchor=":~:text=18.25.1.%C2%A0%D0%BA%D0%B0%D1%81%D0%B0%D1%8E%D1%89%D0%B8%D0%BC%D1%81%D1%8F%20%D0%B8%D0%BC%D1%83%D1%89%D0%B5%D1%81%D1%82%D0%B2%D0%B5%D0%BD%D0%BD%D1%8B%D1%85,%D0%B1%D0%B5%D1%81%D1%81%D1%80%D0%BE%D1%87%D0%BD%D0%BE" w:tooltip="+" w:history="1">
              <w:r w:rsidR="00856102">
                <w:rPr>
                  <w:rStyle w:val="a3"/>
                  <w:kern w:val="2"/>
                  <w:sz w:val="22"/>
                  <w:szCs w:val="22"/>
                </w:rPr>
                <w:t>подпункт 18.25.1</w:t>
              </w:r>
            </w:hyperlink>
            <w:r w:rsidR="00856102">
              <w:rPr>
                <w:kern w:val="2"/>
                <w:sz w:val="22"/>
                <w:szCs w:val="22"/>
              </w:rPr>
              <w:t xml:space="preserve"> пункта 18.25  </w:t>
            </w:r>
          </w:p>
        </w:tc>
      </w:tr>
      <w:tr w:rsidR="00893A6E" w14:paraId="4FEE57C4" w14:textId="77777777">
        <w:trPr>
          <w:divId w:val="750588367"/>
          <w:tblCellSpacing w:w="0" w:type="dxa"/>
        </w:trPr>
        <w:tc>
          <w:tcPr>
            <w:tcW w:w="3938" w:type="pct"/>
            <w:hideMark/>
          </w:tcPr>
          <w:p w14:paraId="13F05542" w14:textId="77777777" w:rsidR="00856102" w:rsidRDefault="00856102">
            <w:pPr>
              <w:pStyle w:val="table10"/>
              <w:spacing w:line="240" w:lineRule="exact"/>
              <w:ind w:firstLine="567"/>
              <w:rPr>
                <w:kern w:val="2"/>
                <w:sz w:val="22"/>
                <w:szCs w:val="22"/>
              </w:rPr>
            </w:pPr>
            <w:r>
              <w:rPr>
                <w:kern w:val="2"/>
                <w:sz w:val="22"/>
                <w:szCs w:val="22"/>
              </w:rPr>
              <w:t>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1062" w:type="pct"/>
            <w:hideMark/>
          </w:tcPr>
          <w:p w14:paraId="06038412" w14:textId="77777777" w:rsidR="00856102" w:rsidRDefault="00000000">
            <w:pPr>
              <w:pStyle w:val="table10"/>
              <w:spacing w:line="240" w:lineRule="exact"/>
              <w:rPr>
                <w:kern w:val="2"/>
                <w:sz w:val="22"/>
                <w:szCs w:val="22"/>
              </w:rPr>
            </w:pPr>
            <w:hyperlink r:id="rId145" w:anchor=":~:text=18.25.2.%C2%A0%D0%BD%D0%B5%20%D0%BA%D0%B0%D1%81%D0%B0%D1%8E%D1%89%D0%B8%D0%BC%D1%81%D1%8F,%D0%B1%D0%B5%D1%81%D1%81%D1%80%D0%BE%D1%87%D0%BD%D0%BE" w:tooltip="+" w:history="1">
              <w:r w:rsidR="00856102">
                <w:rPr>
                  <w:rStyle w:val="a3"/>
                  <w:kern w:val="2"/>
                  <w:sz w:val="22"/>
                  <w:szCs w:val="22"/>
                </w:rPr>
                <w:t>подпункт 18.25.2</w:t>
              </w:r>
            </w:hyperlink>
            <w:r w:rsidR="00856102">
              <w:rPr>
                <w:kern w:val="2"/>
                <w:sz w:val="22"/>
                <w:szCs w:val="22"/>
              </w:rPr>
              <w:t xml:space="preserve"> пункта 18.25  </w:t>
            </w:r>
          </w:p>
        </w:tc>
      </w:tr>
      <w:tr w:rsidR="00893A6E" w14:paraId="1A82B799" w14:textId="77777777">
        <w:trPr>
          <w:divId w:val="750588367"/>
          <w:tblCellSpacing w:w="0" w:type="dxa"/>
        </w:trPr>
        <w:tc>
          <w:tcPr>
            <w:tcW w:w="3938" w:type="pct"/>
            <w:hideMark/>
          </w:tcPr>
          <w:p w14:paraId="05A9E102" w14:textId="77777777" w:rsidR="00856102" w:rsidRDefault="00856102">
            <w:pPr>
              <w:pStyle w:val="table10"/>
              <w:spacing w:line="240" w:lineRule="exact"/>
              <w:ind w:firstLine="567"/>
              <w:rPr>
                <w:kern w:val="2"/>
                <w:sz w:val="22"/>
                <w:szCs w:val="22"/>
              </w:rPr>
            </w:pPr>
            <w:r>
              <w:rPr>
                <w:kern w:val="2"/>
                <w:sz w:val="22"/>
                <w:szCs w:val="22"/>
              </w:rPr>
              <w:t>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062" w:type="pct"/>
            <w:hideMark/>
          </w:tcPr>
          <w:p w14:paraId="6129C54B" w14:textId="77777777" w:rsidR="00856102" w:rsidRDefault="00000000">
            <w:pPr>
              <w:pStyle w:val="table10"/>
              <w:spacing w:line="240" w:lineRule="exact"/>
              <w:rPr>
                <w:kern w:val="2"/>
                <w:sz w:val="22"/>
                <w:szCs w:val="22"/>
              </w:rPr>
            </w:pPr>
            <w:hyperlink r:id="rId146" w:anchor=":~:text=18.26.%C2%A0%D0%92%D1%8B%D0%B4%D0%B0%D1%87%D0%B0%20%D0%B0%D1%80%D1%85%D0%B8%D0%B2%D0%BD%D0%BE%D0%B9,%D0%B1%D0%B5%D1%81%D1%81%D1%80%D0%BE%D1%87%D0%BD%D0%BE" w:tooltip="+" w:history="1">
              <w:r w:rsidR="00856102">
                <w:rPr>
                  <w:rStyle w:val="a3"/>
                  <w:kern w:val="2"/>
                  <w:sz w:val="22"/>
                  <w:szCs w:val="22"/>
                </w:rPr>
                <w:t>пункт 18.26</w:t>
              </w:r>
            </w:hyperlink>
            <w:r w:rsidR="00856102">
              <w:rPr>
                <w:kern w:val="2"/>
                <w:sz w:val="22"/>
                <w:szCs w:val="22"/>
              </w:rPr>
              <w:t xml:space="preserve">  </w:t>
            </w:r>
          </w:p>
        </w:tc>
      </w:tr>
      <w:tr w:rsidR="00893A6E" w14:paraId="1DDC6384" w14:textId="77777777">
        <w:trPr>
          <w:divId w:val="750588367"/>
          <w:tblCellSpacing w:w="0" w:type="dxa"/>
        </w:trPr>
        <w:tc>
          <w:tcPr>
            <w:tcW w:w="0" w:type="auto"/>
            <w:gridSpan w:val="2"/>
            <w:shd w:val="clear" w:color="auto" w:fill="9CC2E5" w:themeFill="accent5" w:themeFillTint="99"/>
            <w:hideMark/>
          </w:tcPr>
          <w:p w14:paraId="23CA2AE5" w14:textId="77777777" w:rsidR="00856102" w:rsidRDefault="00856102">
            <w:pPr>
              <w:pStyle w:val="table10"/>
              <w:spacing w:line="240" w:lineRule="exact"/>
              <w:ind w:firstLine="567"/>
              <w:jc w:val="center"/>
              <w:rPr>
                <w:b/>
                <w:bCs/>
                <w:kern w:val="2"/>
                <w:sz w:val="24"/>
                <w:szCs w:val="24"/>
              </w:rPr>
            </w:pPr>
            <w:bookmarkStart w:id="16" w:name="a35"/>
            <w:bookmarkEnd w:id="16"/>
            <w:r>
              <w:rPr>
                <w:b/>
                <w:bCs/>
                <w:kern w:val="2"/>
                <w:sz w:val="24"/>
                <w:szCs w:val="24"/>
              </w:rPr>
              <w:t>Воинская обязанность, прохождение альтернативной службы</w:t>
            </w:r>
          </w:p>
        </w:tc>
      </w:tr>
      <w:tr w:rsidR="00893A6E" w14:paraId="3B65D301" w14:textId="77777777">
        <w:trPr>
          <w:divId w:val="750588367"/>
          <w:tblCellSpacing w:w="0" w:type="dxa"/>
        </w:trPr>
        <w:tc>
          <w:tcPr>
            <w:tcW w:w="3938" w:type="pct"/>
            <w:hideMark/>
          </w:tcPr>
          <w:p w14:paraId="2AE28E01" w14:textId="77777777" w:rsidR="00856102" w:rsidRDefault="00856102">
            <w:pPr>
              <w:pStyle w:val="table10"/>
              <w:spacing w:line="240" w:lineRule="exact"/>
              <w:ind w:firstLine="567"/>
              <w:rPr>
                <w:kern w:val="2"/>
                <w:sz w:val="22"/>
                <w:szCs w:val="22"/>
              </w:rPr>
            </w:pPr>
            <w:r>
              <w:rPr>
                <w:kern w:val="2"/>
                <w:sz w:val="22"/>
                <w:szCs w:val="22"/>
              </w:rPr>
              <w:t>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062" w:type="pct"/>
            <w:hideMark/>
          </w:tcPr>
          <w:p w14:paraId="506E880A" w14:textId="77777777" w:rsidR="00856102" w:rsidRDefault="00000000">
            <w:pPr>
              <w:pStyle w:val="table10"/>
              <w:spacing w:line="240" w:lineRule="exact"/>
              <w:rPr>
                <w:kern w:val="2"/>
                <w:sz w:val="22"/>
                <w:szCs w:val="22"/>
              </w:rPr>
            </w:pPr>
            <w:hyperlink r:id="rId147" w:anchor=":~:text=20.2.31.%20%D0%BE,%D0%B1%D0%B5%D1%81%D1%81%D1%80%D0%BE%D1%87%D0%BD%D0%BE" w:tooltip="+" w:history="1">
              <w:r w:rsidR="00856102">
                <w:rPr>
                  <w:rStyle w:val="a3"/>
                  <w:kern w:val="2"/>
                  <w:sz w:val="22"/>
                  <w:szCs w:val="22"/>
                </w:rPr>
                <w:t>подпункт 20.2.3</w:t>
              </w:r>
              <w:r w:rsidR="00856102">
                <w:rPr>
                  <w:rStyle w:val="a3"/>
                  <w:kern w:val="2"/>
                  <w:sz w:val="22"/>
                  <w:szCs w:val="22"/>
                  <w:vertAlign w:val="superscript"/>
                </w:rPr>
                <w:t>1</w:t>
              </w:r>
            </w:hyperlink>
            <w:r w:rsidR="00856102">
              <w:rPr>
                <w:kern w:val="2"/>
                <w:sz w:val="22"/>
                <w:szCs w:val="22"/>
              </w:rPr>
              <w:t xml:space="preserve"> пункта 20.2  </w:t>
            </w:r>
          </w:p>
        </w:tc>
      </w:tr>
      <w:tr w:rsidR="00893A6E" w14:paraId="24CCDA6A" w14:textId="77777777">
        <w:trPr>
          <w:divId w:val="750588367"/>
          <w:tblCellSpacing w:w="0" w:type="dxa"/>
        </w:trPr>
        <w:tc>
          <w:tcPr>
            <w:tcW w:w="3938" w:type="pct"/>
            <w:hideMark/>
          </w:tcPr>
          <w:p w14:paraId="4C5CB25E" w14:textId="77777777" w:rsidR="00856102" w:rsidRDefault="00856102">
            <w:pPr>
              <w:pStyle w:val="table10"/>
              <w:spacing w:line="240" w:lineRule="exact"/>
              <w:ind w:firstLine="567"/>
              <w:rPr>
                <w:kern w:val="2"/>
                <w:sz w:val="22"/>
                <w:szCs w:val="22"/>
              </w:rPr>
            </w:pPr>
            <w:r>
              <w:rPr>
                <w:kern w:val="2"/>
                <w:sz w:val="22"/>
                <w:szCs w:val="22"/>
              </w:rPr>
              <w:t>Выдача справки о направлении на альтернативную службу</w:t>
            </w:r>
          </w:p>
        </w:tc>
        <w:tc>
          <w:tcPr>
            <w:tcW w:w="1062" w:type="pct"/>
            <w:hideMark/>
          </w:tcPr>
          <w:p w14:paraId="1B33944C" w14:textId="77777777" w:rsidR="00856102" w:rsidRDefault="00000000">
            <w:pPr>
              <w:pStyle w:val="table10"/>
              <w:spacing w:line="240" w:lineRule="exact"/>
              <w:rPr>
                <w:kern w:val="2"/>
                <w:sz w:val="22"/>
                <w:szCs w:val="22"/>
              </w:rPr>
            </w:pPr>
            <w:hyperlink r:id="rId148" w:anchor=":~:text=20.,%D0%BD%D0%B0%20%D0%BF%D0%B5%D1%80%D0%B8%D0%BE%D0%B4%20%D1%81%D0%BB%D1%83%D0%B6%D0%B1%D1%8B" w:tooltip="+" w:history="1">
              <w:r w:rsidR="00856102">
                <w:rPr>
                  <w:rStyle w:val="a3"/>
                  <w:kern w:val="2"/>
                  <w:sz w:val="22"/>
                  <w:szCs w:val="22"/>
                </w:rPr>
                <w:t>пункт 20.6</w:t>
              </w:r>
              <w:r w:rsidR="00856102">
                <w:rPr>
                  <w:rStyle w:val="a3"/>
                  <w:kern w:val="2"/>
                  <w:sz w:val="22"/>
                  <w:szCs w:val="22"/>
                  <w:vertAlign w:val="superscript"/>
                </w:rPr>
                <w:t>1</w:t>
              </w:r>
            </w:hyperlink>
            <w:r w:rsidR="00856102">
              <w:rPr>
                <w:kern w:val="2"/>
                <w:sz w:val="22"/>
                <w:szCs w:val="22"/>
              </w:rPr>
              <w:t xml:space="preserve">  </w:t>
            </w:r>
          </w:p>
        </w:tc>
      </w:tr>
      <w:tr w:rsidR="00893A6E" w14:paraId="7B5C1621" w14:textId="77777777">
        <w:trPr>
          <w:divId w:val="750588367"/>
          <w:tblCellSpacing w:w="0" w:type="dxa"/>
        </w:trPr>
        <w:tc>
          <w:tcPr>
            <w:tcW w:w="0" w:type="auto"/>
            <w:gridSpan w:val="2"/>
            <w:shd w:val="clear" w:color="auto" w:fill="9CC2E5" w:themeFill="accent5" w:themeFillTint="99"/>
            <w:hideMark/>
          </w:tcPr>
          <w:p w14:paraId="61E3CDD4" w14:textId="77777777" w:rsidR="00856102" w:rsidRDefault="00856102">
            <w:pPr>
              <w:pStyle w:val="table10"/>
              <w:spacing w:line="240" w:lineRule="exact"/>
              <w:ind w:firstLine="567"/>
              <w:jc w:val="center"/>
              <w:rPr>
                <w:b/>
                <w:bCs/>
                <w:kern w:val="2"/>
                <w:sz w:val="24"/>
                <w:szCs w:val="24"/>
              </w:rPr>
            </w:pPr>
            <w:bookmarkStart w:id="17" w:name="a34"/>
            <w:bookmarkEnd w:id="17"/>
            <w:r>
              <w:rPr>
                <w:b/>
                <w:bCs/>
                <w:kern w:val="2"/>
                <w:sz w:val="24"/>
                <w:szCs w:val="24"/>
              </w:rPr>
              <w:t>Государственная регистрация недвижимого имущества, прав на него и сделок с ним</w:t>
            </w:r>
          </w:p>
        </w:tc>
      </w:tr>
      <w:tr w:rsidR="00893A6E" w14:paraId="53457615" w14:textId="77777777">
        <w:trPr>
          <w:divId w:val="750588367"/>
          <w:tblCellSpacing w:w="0" w:type="dxa"/>
        </w:trPr>
        <w:tc>
          <w:tcPr>
            <w:tcW w:w="3938" w:type="pct"/>
            <w:hideMark/>
          </w:tcPr>
          <w:p w14:paraId="16C9E135" w14:textId="77777777" w:rsidR="00856102" w:rsidRDefault="00856102">
            <w:pPr>
              <w:pStyle w:val="table10"/>
              <w:spacing w:line="240" w:lineRule="exact"/>
              <w:ind w:firstLine="567"/>
              <w:rPr>
                <w:kern w:val="2"/>
                <w:sz w:val="22"/>
                <w:szCs w:val="22"/>
              </w:rPr>
            </w:pPr>
            <w:r>
              <w:rPr>
                <w:kern w:val="2"/>
                <w:sz w:val="22"/>
                <w:szCs w:val="22"/>
              </w:rPr>
              <w:t>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062" w:type="pct"/>
            <w:hideMark/>
          </w:tcPr>
          <w:p w14:paraId="59D17369" w14:textId="77777777" w:rsidR="00856102" w:rsidRDefault="00000000">
            <w:pPr>
              <w:pStyle w:val="table10"/>
              <w:spacing w:line="240" w:lineRule="exact"/>
              <w:rPr>
                <w:kern w:val="2"/>
                <w:sz w:val="22"/>
                <w:szCs w:val="22"/>
              </w:rPr>
            </w:pPr>
            <w:hyperlink r:id="rId149" w:anchor=":~:text=22.8.%20%D0%9F%D1%80%D0%B8%D0%BD%D1%8F%D1%82%D0%B8%D0%B5%20%D1%80%D0%B5%D1%88%D0%B5%D0%BD%D0%B8%D1%8F,%D0%B1%D0%B5%D1%81%D1%81%D1%80%D0%BE%D1%87%D0%BD%D0%BE" w:tooltip="+" w:history="1">
              <w:r w:rsidR="00856102">
                <w:rPr>
                  <w:rStyle w:val="a3"/>
                  <w:kern w:val="2"/>
                  <w:sz w:val="22"/>
                  <w:szCs w:val="22"/>
                </w:rPr>
                <w:t>пункт 22.8</w:t>
              </w:r>
            </w:hyperlink>
            <w:r w:rsidR="00856102">
              <w:rPr>
                <w:kern w:val="2"/>
                <w:sz w:val="22"/>
                <w:szCs w:val="22"/>
              </w:rPr>
              <w:t xml:space="preserve">  </w:t>
            </w:r>
          </w:p>
        </w:tc>
      </w:tr>
      <w:tr w:rsidR="00893A6E" w14:paraId="6BBDE072" w14:textId="77777777">
        <w:trPr>
          <w:divId w:val="750588367"/>
          <w:tblCellSpacing w:w="0" w:type="dxa"/>
        </w:trPr>
        <w:tc>
          <w:tcPr>
            <w:tcW w:w="3938" w:type="pct"/>
            <w:hideMark/>
          </w:tcPr>
          <w:p w14:paraId="2ACFF5E5" w14:textId="77777777" w:rsidR="00856102" w:rsidRDefault="00856102">
            <w:pPr>
              <w:pStyle w:val="table10"/>
              <w:spacing w:line="240" w:lineRule="exact"/>
              <w:ind w:firstLine="567"/>
              <w:rPr>
                <w:kern w:val="2"/>
                <w:sz w:val="22"/>
                <w:szCs w:val="22"/>
              </w:rPr>
            </w:pPr>
            <w:r>
              <w:rPr>
                <w:kern w:val="2"/>
                <w:sz w:val="22"/>
                <w:szCs w:val="22"/>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062" w:type="pct"/>
            <w:hideMark/>
          </w:tcPr>
          <w:p w14:paraId="07192C1C" w14:textId="77777777" w:rsidR="00856102" w:rsidRDefault="00000000">
            <w:pPr>
              <w:pStyle w:val="table10"/>
              <w:spacing w:line="240" w:lineRule="exact"/>
              <w:rPr>
                <w:kern w:val="2"/>
                <w:sz w:val="22"/>
                <w:szCs w:val="22"/>
              </w:rPr>
            </w:pPr>
            <w:hyperlink r:id="rId150" w:anchor=":~:text=22.9.%20%D0%9F%D1%80%D0%B8%D0%BD%D1%8F%D1%82%D0%B8%D0%B5%20%D1%80%D0%B5%D1%88%D0%B5%D0%BD%D0%B8%D1%8F,6%20%D0%BC%D0%B5%D1%81%D1%8F%D1%86%D0%B5%D0%B2" w:tooltip="+" w:history="1">
              <w:r w:rsidR="00856102">
                <w:rPr>
                  <w:rStyle w:val="a3"/>
                  <w:kern w:val="2"/>
                  <w:sz w:val="22"/>
                  <w:szCs w:val="22"/>
                </w:rPr>
                <w:t>пункт 22.9</w:t>
              </w:r>
            </w:hyperlink>
            <w:r w:rsidR="00856102">
              <w:rPr>
                <w:kern w:val="2"/>
                <w:sz w:val="22"/>
                <w:szCs w:val="22"/>
              </w:rPr>
              <w:t xml:space="preserve">  </w:t>
            </w:r>
          </w:p>
        </w:tc>
      </w:tr>
      <w:tr w:rsidR="00893A6E" w14:paraId="583F106A" w14:textId="77777777">
        <w:trPr>
          <w:divId w:val="750588367"/>
          <w:tblCellSpacing w:w="0" w:type="dxa"/>
        </w:trPr>
        <w:tc>
          <w:tcPr>
            <w:tcW w:w="3938" w:type="pct"/>
            <w:hideMark/>
          </w:tcPr>
          <w:p w14:paraId="6E58710B" w14:textId="77777777" w:rsidR="00856102" w:rsidRDefault="00856102">
            <w:pPr>
              <w:pStyle w:val="table10"/>
              <w:spacing w:line="240" w:lineRule="exact"/>
              <w:ind w:firstLine="567"/>
              <w:rPr>
                <w:kern w:val="2"/>
                <w:sz w:val="22"/>
                <w:szCs w:val="22"/>
              </w:rPr>
            </w:pPr>
            <w:r>
              <w:rPr>
                <w:kern w:val="2"/>
                <w:sz w:val="22"/>
                <w:szCs w:val="22"/>
              </w:rPr>
              <w:t>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062" w:type="pct"/>
            <w:hideMark/>
          </w:tcPr>
          <w:p w14:paraId="51F5A81C" w14:textId="77777777" w:rsidR="00856102" w:rsidRDefault="00000000">
            <w:pPr>
              <w:pStyle w:val="table10"/>
              <w:spacing w:line="240" w:lineRule="exact"/>
              <w:rPr>
                <w:kern w:val="2"/>
                <w:sz w:val="22"/>
                <w:szCs w:val="22"/>
              </w:rPr>
            </w:pPr>
            <w:hyperlink r:id="rId151" w:anchor=":~:text=22.91,%D0%B1%D0%B5%D1%81%D1%81%D1%80%D0%BE%D1%87%D0%BD%D0%BE" w:tooltip="+" w:history="1">
              <w:r w:rsidR="00856102">
                <w:rPr>
                  <w:rStyle w:val="a3"/>
                  <w:kern w:val="2"/>
                  <w:sz w:val="22"/>
                  <w:szCs w:val="22"/>
                </w:rPr>
                <w:t>пункт 22.9</w:t>
              </w:r>
              <w:r w:rsidR="00856102">
                <w:rPr>
                  <w:rStyle w:val="a3"/>
                  <w:kern w:val="2"/>
                  <w:sz w:val="22"/>
                  <w:szCs w:val="22"/>
                  <w:vertAlign w:val="superscript"/>
                </w:rPr>
                <w:t>1</w:t>
              </w:r>
            </w:hyperlink>
            <w:r w:rsidR="00856102">
              <w:rPr>
                <w:kern w:val="2"/>
                <w:sz w:val="22"/>
                <w:szCs w:val="22"/>
              </w:rPr>
              <w:t xml:space="preserve">  </w:t>
            </w:r>
          </w:p>
        </w:tc>
      </w:tr>
      <w:tr w:rsidR="00893A6E" w14:paraId="5B34EDED" w14:textId="77777777">
        <w:trPr>
          <w:divId w:val="750588367"/>
          <w:tblCellSpacing w:w="0" w:type="dxa"/>
        </w:trPr>
        <w:tc>
          <w:tcPr>
            <w:tcW w:w="3938" w:type="pct"/>
            <w:hideMark/>
          </w:tcPr>
          <w:p w14:paraId="06658EF9" w14:textId="77777777" w:rsidR="00856102" w:rsidRDefault="00856102">
            <w:pPr>
              <w:pStyle w:val="table10"/>
              <w:spacing w:line="240" w:lineRule="exact"/>
              <w:ind w:firstLine="567"/>
              <w:rPr>
                <w:kern w:val="2"/>
                <w:sz w:val="22"/>
                <w:szCs w:val="22"/>
              </w:rPr>
            </w:pPr>
            <w:r>
              <w:rPr>
                <w:kern w:val="2"/>
                <w:sz w:val="22"/>
                <w:szCs w:val="22"/>
              </w:rPr>
              <w:t>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p>
        </w:tc>
        <w:tc>
          <w:tcPr>
            <w:tcW w:w="1062" w:type="pct"/>
            <w:hideMark/>
          </w:tcPr>
          <w:p w14:paraId="012A9F7B" w14:textId="77777777" w:rsidR="00856102" w:rsidRDefault="00000000">
            <w:pPr>
              <w:pStyle w:val="table10"/>
              <w:spacing w:line="240" w:lineRule="exact"/>
              <w:rPr>
                <w:kern w:val="2"/>
                <w:sz w:val="22"/>
                <w:szCs w:val="22"/>
              </w:rPr>
            </w:pPr>
            <w:hyperlink r:id="rId152" w:anchor=":~:text=22.92,%D0%B1%D0%B5%D1%81%D1%81%D1%80%D0%BE%D1%87%D0%BD%D0%BE" w:tooltip="+" w:history="1">
              <w:r w:rsidR="00856102">
                <w:rPr>
                  <w:rStyle w:val="a3"/>
                  <w:kern w:val="2"/>
                  <w:sz w:val="22"/>
                  <w:szCs w:val="22"/>
                </w:rPr>
                <w:t>пункт 22.9</w:t>
              </w:r>
              <w:r w:rsidR="00856102">
                <w:rPr>
                  <w:rStyle w:val="a3"/>
                  <w:kern w:val="2"/>
                  <w:sz w:val="22"/>
                  <w:szCs w:val="22"/>
                  <w:vertAlign w:val="superscript"/>
                </w:rPr>
                <w:t>2</w:t>
              </w:r>
            </w:hyperlink>
            <w:r w:rsidR="00856102">
              <w:rPr>
                <w:kern w:val="2"/>
                <w:sz w:val="22"/>
                <w:szCs w:val="22"/>
              </w:rPr>
              <w:t xml:space="preserve">  </w:t>
            </w:r>
          </w:p>
        </w:tc>
      </w:tr>
      <w:tr w:rsidR="00893A6E" w14:paraId="41A13157" w14:textId="77777777">
        <w:trPr>
          <w:divId w:val="750588367"/>
          <w:tblCellSpacing w:w="0" w:type="dxa"/>
        </w:trPr>
        <w:tc>
          <w:tcPr>
            <w:tcW w:w="3938" w:type="pct"/>
            <w:hideMark/>
          </w:tcPr>
          <w:p w14:paraId="18987870" w14:textId="77777777" w:rsidR="00856102" w:rsidRDefault="00856102">
            <w:pPr>
              <w:pStyle w:val="table10"/>
              <w:spacing w:line="240" w:lineRule="exact"/>
              <w:ind w:firstLine="567"/>
              <w:rPr>
                <w:kern w:val="2"/>
                <w:sz w:val="22"/>
                <w:szCs w:val="22"/>
              </w:rPr>
            </w:pPr>
            <w:r>
              <w:rPr>
                <w:kern w:val="2"/>
                <w:sz w:val="22"/>
                <w:szCs w:val="22"/>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062" w:type="pct"/>
            <w:hideMark/>
          </w:tcPr>
          <w:p w14:paraId="2C512FBD" w14:textId="77777777" w:rsidR="00856102" w:rsidRDefault="00000000">
            <w:pPr>
              <w:pStyle w:val="table10"/>
              <w:spacing w:line="240" w:lineRule="exact"/>
              <w:rPr>
                <w:kern w:val="2"/>
                <w:sz w:val="22"/>
                <w:szCs w:val="22"/>
              </w:rPr>
            </w:pPr>
            <w:hyperlink r:id="rId153" w:anchor=":~:text=22.93,%D0%B1%D0%B5%D1%81%D1%81%D1%80%D0%BE%D1%87%D0%BD%D0%BE" w:tooltip="+" w:history="1">
              <w:r w:rsidR="00856102">
                <w:rPr>
                  <w:rStyle w:val="a3"/>
                  <w:kern w:val="2"/>
                  <w:sz w:val="22"/>
                  <w:szCs w:val="22"/>
                </w:rPr>
                <w:t>пункт 22.9</w:t>
              </w:r>
              <w:r w:rsidR="00856102">
                <w:rPr>
                  <w:rStyle w:val="a3"/>
                  <w:kern w:val="2"/>
                  <w:sz w:val="22"/>
                  <w:szCs w:val="22"/>
                  <w:vertAlign w:val="superscript"/>
                </w:rPr>
                <w:t>3</w:t>
              </w:r>
            </w:hyperlink>
            <w:r w:rsidR="00856102">
              <w:rPr>
                <w:kern w:val="2"/>
                <w:sz w:val="22"/>
                <w:szCs w:val="22"/>
              </w:rPr>
              <w:t xml:space="preserve">  </w:t>
            </w:r>
          </w:p>
        </w:tc>
      </w:tr>
      <w:tr w:rsidR="00893A6E" w14:paraId="7F1842C6" w14:textId="77777777">
        <w:trPr>
          <w:divId w:val="750588367"/>
          <w:tblCellSpacing w:w="0" w:type="dxa"/>
        </w:trPr>
        <w:tc>
          <w:tcPr>
            <w:tcW w:w="3938" w:type="pct"/>
            <w:hideMark/>
          </w:tcPr>
          <w:p w14:paraId="5FEE9B9D" w14:textId="77777777" w:rsidR="00856102" w:rsidRDefault="00856102">
            <w:pPr>
              <w:pStyle w:val="table10"/>
              <w:spacing w:line="240" w:lineRule="exact"/>
              <w:ind w:firstLine="567"/>
              <w:rPr>
                <w:kern w:val="2"/>
                <w:sz w:val="22"/>
                <w:szCs w:val="22"/>
              </w:rPr>
            </w:pPr>
            <w:r>
              <w:rPr>
                <w:kern w:val="2"/>
                <w:sz w:val="22"/>
                <w:szCs w:val="22"/>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062" w:type="pct"/>
            <w:hideMark/>
          </w:tcPr>
          <w:p w14:paraId="5FD4BB09" w14:textId="77777777" w:rsidR="00856102" w:rsidRDefault="00000000">
            <w:pPr>
              <w:pStyle w:val="table10"/>
              <w:spacing w:line="240" w:lineRule="exact"/>
              <w:rPr>
                <w:kern w:val="2"/>
                <w:sz w:val="22"/>
                <w:szCs w:val="22"/>
              </w:rPr>
            </w:pPr>
            <w:hyperlink r:id="rId154" w:anchor=":~:text=22.24.%20%D0%92%D1%8B%D0%B4%D0%B0%D1%87%D0%B0%20%D1%81%D0%BF%D1%80%D0%B0%D0%B2%D0%BA%D0%B8,%D0%B1%D0%B5%D1%81%D1%81%D1%80%D0%BE%D1%87%D0%BD%D0%BE" w:tooltip="+" w:history="1">
              <w:r w:rsidR="00856102">
                <w:rPr>
                  <w:rStyle w:val="a3"/>
                  <w:kern w:val="2"/>
                  <w:sz w:val="22"/>
                  <w:szCs w:val="22"/>
                </w:rPr>
                <w:t>пункт 22.24</w:t>
              </w:r>
            </w:hyperlink>
            <w:r w:rsidR="00856102">
              <w:rPr>
                <w:kern w:val="2"/>
                <w:sz w:val="22"/>
                <w:szCs w:val="22"/>
              </w:rPr>
              <w:t xml:space="preserve">  </w:t>
            </w:r>
          </w:p>
        </w:tc>
      </w:tr>
    </w:tbl>
    <w:p w14:paraId="60C6A575" w14:textId="77777777" w:rsidR="00856102" w:rsidRDefault="00856102">
      <w:pPr>
        <w:pStyle w:val="snoskiline"/>
        <w:divId w:val="750588367"/>
        <w:rPr>
          <w:lang w:val="ru-RU"/>
        </w:rPr>
      </w:pPr>
      <w:bookmarkStart w:id="18" w:name="a36"/>
      <w:bookmarkEnd w:id="18"/>
      <w:r>
        <w:rPr>
          <w:lang w:val="ru-RU"/>
        </w:rPr>
        <w:t>______________________________</w:t>
      </w:r>
    </w:p>
    <w:p w14:paraId="3FC65956" w14:textId="77777777" w:rsidR="00856102" w:rsidRDefault="00856102">
      <w:pPr>
        <w:pStyle w:val="snoski"/>
        <w:ind w:firstLine="567"/>
        <w:divId w:val="750588367"/>
        <w:rPr>
          <w:lang w:val="ru-RU"/>
        </w:rPr>
      </w:pPr>
      <w:bookmarkStart w:id="19" w:name="a46"/>
      <w:bookmarkStart w:id="20" w:name="a47"/>
      <w:bookmarkStart w:id="21" w:name="a100"/>
      <w:bookmarkEnd w:id="19"/>
      <w:bookmarkEnd w:id="20"/>
      <w:bookmarkEnd w:id="21"/>
      <w:r>
        <w:rPr>
          <w:lang w:val="ru-RU"/>
        </w:rPr>
        <w:t>* Под сельской местностью понимается территория:</w:t>
      </w:r>
    </w:p>
    <w:p w14:paraId="375E1E4C" w14:textId="77777777" w:rsidR="00856102" w:rsidRDefault="00856102">
      <w:pPr>
        <w:pStyle w:val="snoski"/>
        <w:ind w:firstLine="567"/>
        <w:divId w:val="750588367"/>
        <w:rPr>
          <w:lang w:val="ru-RU"/>
        </w:rPr>
      </w:pPr>
      <w:r>
        <w:rPr>
          <w:lang w:val="ru-RU"/>
        </w:rPr>
        <w:t>сельсоветов, поселков городского типа и городов районного подчинения, являющихся административно-территориальными единицами;</w:t>
      </w:r>
    </w:p>
    <w:p w14:paraId="30BD0C39" w14:textId="77777777" w:rsidR="00856102" w:rsidRDefault="00856102">
      <w:pPr>
        <w:pStyle w:val="snoski"/>
        <w:ind w:firstLine="567"/>
        <w:divId w:val="750588367"/>
        <w:rPr>
          <w:lang w:val="ru-RU"/>
        </w:rPr>
      </w:pPr>
      <w:r>
        <w:rPr>
          <w:lang w:val="ru-RU"/>
        </w:rPr>
        <w:t>поселков городского типа и городов районного подчинения, являющихся территориальными единицами;</w:t>
      </w:r>
    </w:p>
    <w:p w14:paraId="5F8AAC8A" w14:textId="77777777" w:rsidR="00856102" w:rsidRDefault="00856102">
      <w:pPr>
        <w:pStyle w:val="snoski"/>
        <w:ind w:firstLine="567"/>
        <w:divId w:val="750588367"/>
        <w:rPr>
          <w:lang w:val="ru-RU"/>
        </w:rPr>
      </w:pPr>
      <w:r>
        <w:rPr>
          <w:lang w:val="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660A0F0F" w14:textId="77777777" w:rsidR="00856102" w:rsidRDefault="00856102">
      <w:pPr>
        <w:divId w:val="1069351119"/>
        <w:rPr>
          <w:rFonts w:eastAsia="Times New Roman"/>
          <w:vanish/>
          <w:lang w:val="ru-RU"/>
        </w:rPr>
      </w:pPr>
    </w:p>
    <w:sectPr w:rsidR="00856102" w:rsidSect="0058633A">
      <w:pgSz w:w="15840" w:h="12240" w:orient="landscape"/>
      <w:pgMar w:top="568" w:right="720" w:bottom="426"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02"/>
    <w:rsid w:val="001C6B73"/>
    <w:rsid w:val="0058633A"/>
    <w:rsid w:val="00856102"/>
    <w:rsid w:val="00893A6E"/>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3357A"/>
  <w15:chartTrackingRefBased/>
  <w15:docId w15:val="{E4304695-AE6D-4ADF-80B3-95E6374E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BY" w:eastAsia="ru-B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4" w:lineRule="auto"/>
    </w:pPr>
    <w:rPr>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kern w:val="0"/>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kern w:val="0"/>
      <w:sz w:val="24"/>
      <w:szCs w:val="24"/>
    </w:rPr>
  </w:style>
  <w:style w:type="paragraph" w:customStyle="1" w:styleId="1">
    <w:name w:val="Заголовок1"/>
    <w:basedOn w:val="a"/>
    <w:pPr>
      <w:spacing w:before="360" w:after="360" w:line="240" w:lineRule="auto"/>
      <w:ind w:right="2268"/>
    </w:pPr>
    <w:rPr>
      <w:rFonts w:ascii="Times New Roman" w:eastAsia="Times New Roman" w:hAnsi="Times New Roman" w:cs="Times New Roman"/>
      <w:b/>
      <w:bCs/>
      <w:kern w:val="0"/>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kern w:val="0"/>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kern w:val="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kern w:val="0"/>
      <w:sz w:val="24"/>
      <w:szCs w:val="24"/>
    </w:rPr>
  </w:style>
  <w:style w:type="paragraph" w:customStyle="1" w:styleId="titleg">
    <w:name w:val="titleg"/>
    <w:basedOn w:val="a"/>
    <w:pPr>
      <w:spacing w:after="0" w:line="240" w:lineRule="auto"/>
      <w:jc w:val="center"/>
    </w:pPr>
    <w:rPr>
      <w:rFonts w:ascii="Times New Roman" w:hAnsi="Times New Roman" w:cs="Times New Roman"/>
      <w:b/>
      <w:bCs/>
      <w:kern w:val="0"/>
      <w:sz w:val="24"/>
      <w:szCs w:val="24"/>
    </w:rPr>
  </w:style>
  <w:style w:type="paragraph" w:customStyle="1" w:styleId="titlepr">
    <w:name w:val="titlepr"/>
    <w:basedOn w:val="a"/>
    <w:pPr>
      <w:spacing w:after="0" w:line="240" w:lineRule="auto"/>
      <w:jc w:val="center"/>
    </w:pPr>
    <w:rPr>
      <w:rFonts w:ascii="Times New Roman" w:hAnsi="Times New Roman" w:cs="Times New Roman"/>
      <w:b/>
      <w:bCs/>
      <w:kern w:val="0"/>
      <w:sz w:val="24"/>
      <w:szCs w:val="24"/>
    </w:rPr>
  </w:style>
  <w:style w:type="paragraph" w:customStyle="1" w:styleId="agree">
    <w:name w:val="agree"/>
    <w:basedOn w:val="a"/>
    <w:pPr>
      <w:spacing w:after="28" w:line="240" w:lineRule="auto"/>
    </w:pPr>
    <w:rPr>
      <w:rFonts w:ascii="Times New Roman" w:hAnsi="Times New Roman" w:cs="Times New Roman"/>
      <w:i/>
      <w:iCs/>
      <w:kern w:val="0"/>
    </w:rPr>
  </w:style>
  <w:style w:type="paragraph" w:customStyle="1" w:styleId="razdel">
    <w:name w:val="razdel"/>
    <w:basedOn w:val="a"/>
    <w:pPr>
      <w:spacing w:after="0" w:line="240" w:lineRule="auto"/>
      <w:ind w:firstLine="567"/>
      <w:jc w:val="center"/>
    </w:pPr>
    <w:rPr>
      <w:rFonts w:ascii="Times New Roman" w:hAnsi="Times New Roman" w:cs="Times New Roman"/>
      <w:b/>
      <w:bCs/>
      <w:caps/>
      <w:kern w:val="0"/>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kern w:val="0"/>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kern w:val="0"/>
      <w:sz w:val="24"/>
      <w:szCs w:val="24"/>
    </w:rPr>
  </w:style>
  <w:style w:type="paragraph" w:customStyle="1" w:styleId="onestring">
    <w:name w:val="onestring"/>
    <w:basedOn w:val="a"/>
    <w:pPr>
      <w:spacing w:before="160" w:line="240" w:lineRule="auto"/>
      <w:jc w:val="right"/>
    </w:pPr>
    <w:rPr>
      <w:rFonts w:ascii="Times New Roman" w:hAnsi="Times New Roman" w:cs="Times New Roman"/>
      <w:kern w:val="0"/>
    </w:rPr>
  </w:style>
  <w:style w:type="paragraph" w:customStyle="1" w:styleId="titleu">
    <w:name w:val="titleu"/>
    <w:basedOn w:val="a"/>
    <w:pPr>
      <w:spacing w:before="360" w:after="360" w:line="240" w:lineRule="auto"/>
    </w:pPr>
    <w:rPr>
      <w:rFonts w:ascii="Times New Roman" w:hAnsi="Times New Roman" w:cs="Times New Roman"/>
      <w:b/>
      <w:bCs/>
      <w:kern w:val="0"/>
      <w:sz w:val="24"/>
      <w:szCs w:val="24"/>
    </w:rPr>
  </w:style>
  <w:style w:type="paragraph" w:customStyle="1" w:styleId="titlek">
    <w:name w:val="titlek"/>
    <w:basedOn w:val="a"/>
    <w:pPr>
      <w:spacing w:before="360" w:after="0" w:line="240" w:lineRule="auto"/>
      <w:jc w:val="center"/>
    </w:pPr>
    <w:rPr>
      <w:rFonts w:ascii="Times New Roman" w:hAnsi="Times New Roman" w:cs="Times New Roman"/>
      <w:caps/>
      <w:kern w:val="0"/>
      <w:sz w:val="24"/>
      <w:szCs w:val="24"/>
    </w:rPr>
  </w:style>
  <w:style w:type="paragraph" w:customStyle="1" w:styleId="izvlechen">
    <w:name w:val="izvlechen"/>
    <w:basedOn w:val="a"/>
    <w:pPr>
      <w:spacing w:after="0" w:line="240" w:lineRule="auto"/>
    </w:pPr>
    <w:rPr>
      <w:rFonts w:ascii="Times New Roman" w:hAnsi="Times New Roman" w:cs="Times New Roman"/>
      <w:kern w:val="0"/>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kern w:val="0"/>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kern w:val="0"/>
      <w:sz w:val="24"/>
      <w:szCs w:val="24"/>
    </w:rPr>
  </w:style>
  <w:style w:type="paragraph" w:customStyle="1" w:styleId="signed">
    <w:name w:val="signed"/>
    <w:basedOn w:val="a"/>
    <w:pPr>
      <w:spacing w:after="0" w:line="240" w:lineRule="auto"/>
      <w:ind w:firstLine="567"/>
      <w:jc w:val="both"/>
    </w:pPr>
    <w:rPr>
      <w:rFonts w:ascii="Times New Roman" w:hAnsi="Times New Roman" w:cs="Times New Roman"/>
      <w:kern w:val="0"/>
      <w:sz w:val="24"/>
      <w:szCs w:val="24"/>
    </w:rPr>
  </w:style>
  <w:style w:type="paragraph" w:customStyle="1" w:styleId="odobren">
    <w:name w:val="odobren"/>
    <w:basedOn w:val="a"/>
    <w:pPr>
      <w:spacing w:after="0" w:line="240" w:lineRule="auto"/>
    </w:pPr>
    <w:rPr>
      <w:rFonts w:ascii="Times New Roman" w:hAnsi="Times New Roman" w:cs="Times New Roman"/>
      <w:i/>
      <w:iCs/>
      <w:kern w:val="0"/>
    </w:rPr>
  </w:style>
  <w:style w:type="paragraph" w:customStyle="1" w:styleId="odobren1">
    <w:name w:val="odobren1"/>
    <w:basedOn w:val="a"/>
    <w:pPr>
      <w:spacing w:after="120" w:line="240" w:lineRule="auto"/>
    </w:pPr>
    <w:rPr>
      <w:rFonts w:ascii="Times New Roman" w:hAnsi="Times New Roman" w:cs="Times New Roman"/>
      <w:i/>
      <w:iCs/>
      <w:kern w:val="0"/>
    </w:rPr>
  </w:style>
  <w:style w:type="paragraph" w:customStyle="1" w:styleId="comment">
    <w:name w:val="comment"/>
    <w:basedOn w:val="a"/>
    <w:pPr>
      <w:spacing w:before="160" w:line="240" w:lineRule="auto"/>
      <w:ind w:firstLine="709"/>
      <w:jc w:val="both"/>
    </w:pPr>
    <w:rPr>
      <w:rFonts w:ascii="Times New Roman" w:hAnsi="Times New Roman" w:cs="Times New Roman"/>
      <w:kern w:val="0"/>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kern w:val="0"/>
      <w:sz w:val="24"/>
      <w:szCs w:val="24"/>
    </w:rPr>
  </w:style>
  <w:style w:type="paragraph" w:customStyle="1" w:styleId="snoski">
    <w:name w:val="snoski"/>
    <w:basedOn w:val="a"/>
    <w:pPr>
      <w:spacing w:after="0" w:line="240" w:lineRule="auto"/>
      <w:jc w:val="both"/>
    </w:pPr>
    <w:rPr>
      <w:rFonts w:ascii="Times New Roman" w:hAnsi="Times New Roman" w:cs="Times New Roman"/>
      <w:kern w:val="0"/>
      <w:sz w:val="20"/>
      <w:szCs w:val="20"/>
    </w:rPr>
  </w:style>
  <w:style w:type="paragraph" w:customStyle="1" w:styleId="snoskiline">
    <w:name w:val="snoskiline"/>
    <w:basedOn w:val="a"/>
    <w:pPr>
      <w:spacing w:after="0" w:line="240" w:lineRule="auto"/>
      <w:jc w:val="both"/>
    </w:pPr>
    <w:rPr>
      <w:rFonts w:ascii="Times New Roman" w:hAnsi="Times New Roman" w:cs="Times New Roman"/>
      <w:kern w:val="0"/>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kern w:val="0"/>
      <w:sz w:val="24"/>
      <w:szCs w:val="24"/>
    </w:rPr>
  </w:style>
  <w:style w:type="paragraph" w:customStyle="1" w:styleId="table10">
    <w:name w:val="table10"/>
    <w:basedOn w:val="a"/>
    <w:pPr>
      <w:spacing w:after="0" w:line="240" w:lineRule="auto"/>
    </w:pPr>
    <w:rPr>
      <w:rFonts w:ascii="Times New Roman" w:hAnsi="Times New Roman" w:cs="Times New Roman"/>
      <w:kern w:val="0"/>
      <w:sz w:val="20"/>
      <w:szCs w:val="20"/>
    </w:rPr>
  </w:style>
  <w:style w:type="paragraph" w:customStyle="1" w:styleId="numnrpa">
    <w:name w:val="numnrpa"/>
    <w:basedOn w:val="a"/>
    <w:pPr>
      <w:spacing w:after="0" w:line="240" w:lineRule="auto"/>
    </w:pPr>
    <w:rPr>
      <w:rFonts w:ascii="Times New Roman" w:hAnsi="Times New Roman" w:cs="Times New Roman"/>
      <w:kern w:val="0"/>
      <w:sz w:val="36"/>
      <w:szCs w:val="36"/>
    </w:rPr>
  </w:style>
  <w:style w:type="paragraph" w:customStyle="1" w:styleId="append">
    <w:name w:val="append"/>
    <w:basedOn w:val="a"/>
    <w:pPr>
      <w:spacing w:after="0" w:line="240" w:lineRule="auto"/>
    </w:pPr>
    <w:rPr>
      <w:rFonts w:ascii="Times New Roman" w:hAnsi="Times New Roman" w:cs="Times New Roman"/>
      <w:i/>
      <w:iCs/>
      <w:kern w:val="0"/>
    </w:rPr>
  </w:style>
  <w:style w:type="paragraph" w:customStyle="1" w:styleId="prinodobren">
    <w:name w:val="prinodobren"/>
    <w:basedOn w:val="a"/>
    <w:pPr>
      <w:spacing w:before="360" w:after="360" w:line="240" w:lineRule="auto"/>
    </w:pPr>
    <w:rPr>
      <w:rFonts w:ascii="Times New Roman" w:hAnsi="Times New Roman" w:cs="Times New Roman"/>
      <w:kern w:val="0"/>
      <w:sz w:val="24"/>
      <w:szCs w:val="24"/>
    </w:rPr>
  </w:style>
  <w:style w:type="paragraph" w:customStyle="1" w:styleId="spiski">
    <w:name w:val="spiski"/>
    <w:basedOn w:val="a"/>
    <w:pPr>
      <w:spacing w:after="0" w:line="240" w:lineRule="auto"/>
    </w:pPr>
    <w:rPr>
      <w:rFonts w:ascii="Times New Roman" w:hAnsi="Times New Roman" w:cs="Times New Roman"/>
      <w:kern w:val="0"/>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kern w:val="0"/>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kern w:val="0"/>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kern w:val="0"/>
    </w:rPr>
  </w:style>
  <w:style w:type="paragraph" w:customStyle="1" w:styleId="agreedate">
    <w:name w:val="agreedate"/>
    <w:basedOn w:val="a"/>
    <w:pPr>
      <w:spacing w:after="0" w:line="240" w:lineRule="auto"/>
      <w:jc w:val="both"/>
    </w:pPr>
    <w:rPr>
      <w:rFonts w:ascii="Times New Roman" w:hAnsi="Times New Roman" w:cs="Times New Roman"/>
      <w:i/>
      <w:iCs/>
      <w:kern w:val="0"/>
    </w:rPr>
  </w:style>
  <w:style w:type="paragraph" w:customStyle="1" w:styleId="changeadd">
    <w:name w:val="changeadd"/>
    <w:basedOn w:val="a"/>
    <w:pPr>
      <w:spacing w:after="0" w:line="240" w:lineRule="auto"/>
      <w:ind w:left="1134" w:firstLine="567"/>
      <w:jc w:val="both"/>
    </w:pPr>
    <w:rPr>
      <w:rFonts w:ascii="Times New Roman" w:hAnsi="Times New Roman" w:cs="Times New Roman"/>
      <w:kern w:val="0"/>
      <w:sz w:val="24"/>
      <w:szCs w:val="24"/>
    </w:rPr>
  </w:style>
  <w:style w:type="paragraph" w:customStyle="1" w:styleId="changei">
    <w:name w:val="changei"/>
    <w:basedOn w:val="a"/>
    <w:pPr>
      <w:spacing w:after="0" w:line="240" w:lineRule="auto"/>
      <w:ind w:left="1021"/>
    </w:pPr>
    <w:rPr>
      <w:rFonts w:ascii="Times New Roman" w:hAnsi="Times New Roman" w:cs="Times New Roman"/>
      <w:kern w:val="0"/>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kern w:val="0"/>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kern w:val="0"/>
      <w:sz w:val="24"/>
      <w:szCs w:val="24"/>
    </w:rPr>
  </w:style>
  <w:style w:type="paragraph" w:customStyle="1" w:styleId="append1">
    <w:name w:val="append1"/>
    <w:basedOn w:val="a"/>
    <w:pPr>
      <w:spacing w:after="28" w:line="240" w:lineRule="auto"/>
    </w:pPr>
    <w:rPr>
      <w:rFonts w:ascii="Times New Roman" w:hAnsi="Times New Roman" w:cs="Times New Roman"/>
      <w:i/>
      <w:iCs/>
      <w:kern w:val="0"/>
    </w:rPr>
  </w:style>
  <w:style w:type="paragraph" w:customStyle="1" w:styleId="cap1">
    <w:name w:val="cap1"/>
    <w:basedOn w:val="a"/>
    <w:pPr>
      <w:spacing w:after="0" w:line="240" w:lineRule="auto"/>
    </w:pPr>
    <w:rPr>
      <w:rFonts w:ascii="Times New Roman" w:hAnsi="Times New Roman" w:cs="Times New Roman"/>
      <w:i/>
      <w:iCs/>
      <w:kern w:val="0"/>
    </w:rPr>
  </w:style>
  <w:style w:type="paragraph" w:customStyle="1" w:styleId="capu1">
    <w:name w:val="capu1"/>
    <w:basedOn w:val="a"/>
    <w:pPr>
      <w:spacing w:after="120" w:line="240" w:lineRule="auto"/>
    </w:pPr>
    <w:rPr>
      <w:rFonts w:ascii="Times New Roman" w:hAnsi="Times New Roman" w:cs="Times New Roman"/>
      <w:i/>
      <w:iCs/>
      <w:kern w:val="0"/>
    </w:rPr>
  </w:style>
  <w:style w:type="paragraph" w:customStyle="1" w:styleId="newncpi">
    <w:name w:val="newncpi"/>
    <w:basedOn w:val="a"/>
    <w:pPr>
      <w:spacing w:before="160" w:line="240" w:lineRule="auto"/>
      <w:ind w:firstLine="567"/>
      <w:jc w:val="both"/>
    </w:pPr>
    <w:rPr>
      <w:rFonts w:ascii="Times New Roman" w:hAnsi="Times New Roman" w:cs="Times New Roman"/>
      <w:kern w:val="0"/>
      <w:sz w:val="24"/>
      <w:szCs w:val="24"/>
    </w:rPr>
  </w:style>
  <w:style w:type="paragraph" w:customStyle="1" w:styleId="newncpi0">
    <w:name w:val="newncpi0"/>
    <w:basedOn w:val="a"/>
    <w:pPr>
      <w:spacing w:before="160" w:line="240" w:lineRule="auto"/>
      <w:jc w:val="both"/>
    </w:pPr>
    <w:rPr>
      <w:rFonts w:ascii="Times New Roman" w:hAnsi="Times New Roman" w:cs="Times New Roman"/>
      <w:kern w:val="0"/>
      <w:sz w:val="24"/>
      <w:szCs w:val="24"/>
    </w:rPr>
  </w:style>
  <w:style w:type="paragraph" w:customStyle="1" w:styleId="newncpi1">
    <w:name w:val="newncpi1"/>
    <w:basedOn w:val="a"/>
    <w:pPr>
      <w:spacing w:after="0" w:line="240" w:lineRule="auto"/>
      <w:ind w:left="567"/>
      <w:jc w:val="both"/>
    </w:pPr>
    <w:rPr>
      <w:rFonts w:ascii="Times New Roman" w:hAnsi="Times New Roman" w:cs="Times New Roman"/>
      <w:kern w:val="0"/>
      <w:sz w:val="24"/>
      <w:szCs w:val="24"/>
    </w:rPr>
  </w:style>
  <w:style w:type="paragraph" w:customStyle="1" w:styleId="edizmeren">
    <w:name w:val="edizmeren"/>
    <w:basedOn w:val="a"/>
    <w:pPr>
      <w:spacing w:after="0" w:line="240" w:lineRule="auto"/>
      <w:jc w:val="right"/>
    </w:pPr>
    <w:rPr>
      <w:rFonts w:ascii="Times New Roman" w:hAnsi="Times New Roman" w:cs="Times New Roman"/>
      <w:kern w:val="0"/>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kern w:val="0"/>
      <w:sz w:val="24"/>
      <w:szCs w:val="24"/>
    </w:rPr>
  </w:style>
  <w:style w:type="paragraph" w:customStyle="1" w:styleId="placeprin">
    <w:name w:val="placeprin"/>
    <w:basedOn w:val="a"/>
    <w:pPr>
      <w:spacing w:after="0" w:line="240" w:lineRule="auto"/>
      <w:jc w:val="center"/>
    </w:pPr>
    <w:rPr>
      <w:rFonts w:ascii="Times New Roman" w:hAnsi="Times New Roman" w:cs="Times New Roman"/>
      <w:i/>
      <w:iCs/>
      <w:kern w:val="0"/>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kern w:val="0"/>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kern w:val="0"/>
      <w:sz w:val="24"/>
      <w:szCs w:val="24"/>
    </w:rPr>
  </w:style>
  <w:style w:type="paragraph" w:customStyle="1" w:styleId="withoutpar">
    <w:name w:val="withoutpar"/>
    <w:basedOn w:val="a"/>
    <w:pPr>
      <w:spacing w:before="160" w:line="240" w:lineRule="auto"/>
      <w:jc w:val="both"/>
    </w:pPr>
    <w:rPr>
      <w:rFonts w:ascii="Times New Roman" w:hAnsi="Times New Roman" w:cs="Times New Roman"/>
      <w:kern w:val="0"/>
      <w:sz w:val="24"/>
      <w:szCs w:val="24"/>
    </w:rPr>
  </w:style>
  <w:style w:type="paragraph" w:customStyle="1" w:styleId="undline">
    <w:name w:val="undline"/>
    <w:basedOn w:val="a"/>
    <w:pPr>
      <w:spacing w:before="160" w:line="240" w:lineRule="auto"/>
      <w:jc w:val="both"/>
    </w:pPr>
    <w:rPr>
      <w:rFonts w:ascii="Times New Roman" w:hAnsi="Times New Roman" w:cs="Times New Roman"/>
      <w:kern w:val="0"/>
      <w:sz w:val="20"/>
      <w:szCs w:val="20"/>
    </w:rPr>
  </w:style>
  <w:style w:type="paragraph" w:customStyle="1" w:styleId="underline">
    <w:name w:val="underline"/>
    <w:basedOn w:val="a"/>
    <w:pPr>
      <w:spacing w:after="0" w:line="240" w:lineRule="auto"/>
      <w:jc w:val="both"/>
    </w:pPr>
    <w:rPr>
      <w:rFonts w:ascii="Times New Roman" w:hAnsi="Times New Roman" w:cs="Times New Roman"/>
      <w:kern w:val="0"/>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kern w:val="0"/>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kern w:val="0"/>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kern w:val="0"/>
      <w:sz w:val="24"/>
      <w:szCs w:val="24"/>
    </w:rPr>
  </w:style>
  <w:style w:type="paragraph" w:customStyle="1" w:styleId="tsifra">
    <w:name w:val="tsifra"/>
    <w:basedOn w:val="a"/>
    <w:pPr>
      <w:spacing w:after="0" w:line="240" w:lineRule="auto"/>
    </w:pPr>
    <w:rPr>
      <w:rFonts w:ascii="Times New Roman" w:hAnsi="Times New Roman" w:cs="Times New Roman"/>
      <w:b/>
      <w:bCs/>
      <w:kern w:val="0"/>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kern w:val="0"/>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kern w:val="0"/>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kern w:val="0"/>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kern w:val="0"/>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kern w:val="0"/>
    </w:rPr>
  </w:style>
  <w:style w:type="paragraph" w:customStyle="1" w:styleId="contenttext">
    <w:name w:val="contenttext"/>
    <w:basedOn w:val="a"/>
    <w:pPr>
      <w:spacing w:before="160" w:line="240" w:lineRule="auto"/>
      <w:ind w:left="1134" w:hanging="1134"/>
    </w:pPr>
    <w:rPr>
      <w:rFonts w:ascii="Times New Roman" w:hAnsi="Times New Roman" w:cs="Times New Roman"/>
      <w:kern w:val="0"/>
    </w:rPr>
  </w:style>
  <w:style w:type="paragraph" w:customStyle="1" w:styleId="gosreg">
    <w:name w:val="gosreg"/>
    <w:basedOn w:val="a"/>
    <w:pPr>
      <w:spacing w:after="0" w:line="240" w:lineRule="auto"/>
      <w:jc w:val="both"/>
    </w:pPr>
    <w:rPr>
      <w:rFonts w:ascii="Times New Roman" w:hAnsi="Times New Roman" w:cs="Times New Roman"/>
      <w:i/>
      <w:iCs/>
      <w:kern w:val="0"/>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kern w:val="0"/>
      <w:sz w:val="24"/>
      <w:szCs w:val="24"/>
    </w:rPr>
  </w:style>
  <w:style w:type="paragraph" w:customStyle="1" w:styleId="letter">
    <w:name w:val="letter"/>
    <w:basedOn w:val="a"/>
    <w:pPr>
      <w:spacing w:before="360" w:after="360" w:line="240" w:lineRule="auto"/>
    </w:pPr>
    <w:rPr>
      <w:rFonts w:ascii="Times New Roman" w:hAnsi="Times New Roman" w:cs="Times New Roman"/>
      <w:kern w:val="0"/>
      <w:sz w:val="24"/>
      <w:szCs w:val="24"/>
    </w:rPr>
  </w:style>
  <w:style w:type="paragraph" w:customStyle="1" w:styleId="recepient">
    <w:name w:val="recepient"/>
    <w:basedOn w:val="a"/>
    <w:pPr>
      <w:spacing w:after="0" w:line="240" w:lineRule="auto"/>
      <w:ind w:left="5103"/>
    </w:pPr>
    <w:rPr>
      <w:rFonts w:ascii="Times New Roman" w:hAnsi="Times New Roman" w:cs="Times New Roman"/>
      <w:kern w:val="0"/>
      <w:sz w:val="24"/>
      <w:szCs w:val="24"/>
    </w:rPr>
  </w:style>
  <w:style w:type="paragraph" w:customStyle="1" w:styleId="doklad">
    <w:name w:val="doklad"/>
    <w:basedOn w:val="a"/>
    <w:pPr>
      <w:spacing w:before="160" w:line="240" w:lineRule="auto"/>
      <w:ind w:left="2835"/>
    </w:pPr>
    <w:rPr>
      <w:rFonts w:ascii="Times New Roman" w:hAnsi="Times New Roman" w:cs="Times New Roman"/>
      <w:kern w:val="0"/>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kern w:val="0"/>
      <w:sz w:val="20"/>
      <w:szCs w:val="20"/>
    </w:rPr>
  </w:style>
  <w:style w:type="paragraph" w:customStyle="1" w:styleId="formula">
    <w:name w:val="formula"/>
    <w:basedOn w:val="a"/>
    <w:pPr>
      <w:spacing w:before="160" w:line="240" w:lineRule="auto"/>
      <w:jc w:val="center"/>
    </w:pPr>
    <w:rPr>
      <w:rFonts w:ascii="Times New Roman" w:hAnsi="Times New Roman" w:cs="Times New Roman"/>
      <w:kern w:val="0"/>
      <w:sz w:val="24"/>
      <w:szCs w:val="24"/>
    </w:rPr>
  </w:style>
  <w:style w:type="paragraph" w:customStyle="1" w:styleId="tableblank">
    <w:name w:val="tableblank"/>
    <w:basedOn w:val="a"/>
    <w:pPr>
      <w:spacing w:after="0" w:line="240" w:lineRule="auto"/>
    </w:pPr>
    <w:rPr>
      <w:rFonts w:ascii="Times New Roman" w:hAnsi="Times New Roman" w:cs="Times New Roman"/>
      <w:kern w:val="0"/>
      <w:sz w:val="24"/>
      <w:szCs w:val="24"/>
    </w:rPr>
  </w:style>
  <w:style w:type="paragraph" w:customStyle="1" w:styleId="table9">
    <w:name w:val="table9"/>
    <w:basedOn w:val="a"/>
    <w:pPr>
      <w:spacing w:after="0" w:line="240" w:lineRule="auto"/>
    </w:pPr>
    <w:rPr>
      <w:rFonts w:ascii="Times New Roman" w:hAnsi="Times New Roman" w:cs="Times New Roman"/>
      <w:kern w:val="0"/>
      <w:sz w:val="18"/>
      <w:szCs w:val="18"/>
    </w:rPr>
  </w:style>
  <w:style w:type="paragraph" w:customStyle="1" w:styleId="table8">
    <w:name w:val="table8"/>
    <w:basedOn w:val="a"/>
    <w:pPr>
      <w:spacing w:after="0" w:line="240" w:lineRule="auto"/>
    </w:pPr>
    <w:rPr>
      <w:rFonts w:ascii="Times New Roman" w:hAnsi="Times New Roman" w:cs="Times New Roman"/>
      <w:kern w:val="0"/>
      <w:sz w:val="16"/>
      <w:szCs w:val="16"/>
    </w:rPr>
  </w:style>
  <w:style w:type="paragraph" w:customStyle="1" w:styleId="table7">
    <w:name w:val="table7"/>
    <w:basedOn w:val="a"/>
    <w:pPr>
      <w:spacing w:after="0" w:line="240" w:lineRule="auto"/>
    </w:pPr>
    <w:rPr>
      <w:rFonts w:ascii="Times New Roman" w:hAnsi="Times New Roman" w:cs="Times New Roman"/>
      <w:kern w:val="0"/>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kern w:val="0"/>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kern w:val="0"/>
      <w:sz w:val="24"/>
      <w:szCs w:val="24"/>
    </w:rPr>
  </w:style>
  <w:style w:type="paragraph" w:customStyle="1" w:styleId="actual">
    <w:name w:val="actual"/>
    <w:basedOn w:val="a"/>
    <w:pPr>
      <w:spacing w:after="0" w:line="240" w:lineRule="auto"/>
      <w:ind w:firstLine="567"/>
      <w:jc w:val="both"/>
    </w:pPr>
    <w:rPr>
      <w:rFonts w:ascii="Gbinfo" w:hAnsi="Gbinfo" w:cs="Times New Roman"/>
      <w:kern w:val="0"/>
      <w:sz w:val="20"/>
      <w:szCs w:val="20"/>
    </w:rPr>
  </w:style>
  <w:style w:type="paragraph" w:customStyle="1" w:styleId="actualbez">
    <w:name w:val="actualbez"/>
    <w:basedOn w:val="a"/>
    <w:pPr>
      <w:spacing w:after="0" w:line="240" w:lineRule="auto"/>
      <w:jc w:val="both"/>
    </w:pPr>
    <w:rPr>
      <w:rFonts w:ascii="Gbinfo" w:hAnsi="Gbinfo" w:cs="Times New Roman"/>
      <w:kern w:val="0"/>
      <w:sz w:val="20"/>
      <w:szCs w:val="20"/>
    </w:rPr>
  </w:style>
  <w:style w:type="paragraph" w:customStyle="1" w:styleId="gcomment">
    <w:name w:val="g_comment"/>
    <w:basedOn w:val="a"/>
    <w:pPr>
      <w:spacing w:after="0" w:line="240" w:lineRule="auto"/>
      <w:jc w:val="right"/>
    </w:pPr>
    <w:rPr>
      <w:rFonts w:ascii="Gbinfo" w:hAnsi="Gbinfo" w:cs="Times New Roman"/>
      <w:i/>
      <w:iCs/>
      <w:kern w:val="0"/>
      <w:sz w:val="20"/>
      <w:szCs w:val="20"/>
    </w:rPr>
  </w:style>
  <w:style w:type="paragraph" w:customStyle="1" w:styleId="content">
    <w:name w:val="content"/>
    <w:basedOn w:val="a"/>
    <w:pPr>
      <w:spacing w:before="100" w:beforeAutospacing="1" w:after="200" w:line="240" w:lineRule="auto"/>
    </w:pPr>
    <w:rPr>
      <w:rFonts w:ascii="Times New Roman" w:hAnsi="Times New Roman" w:cs="Times New Roman"/>
      <w:kern w:val="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kern w:val="0"/>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kern w:val="0"/>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pPr>
    <w:rPr>
      <w:rFonts w:ascii="Arial" w:hAnsi="Arial" w:cs="Arial"/>
      <w:kern w:val="0"/>
    </w:rPr>
  </w:style>
  <w:style w:type="paragraph" w:customStyle="1" w:styleId="panlogo">
    <w:name w:val="pan_logo"/>
    <w:basedOn w:val="a"/>
    <w:pPr>
      <w:shd w:val="clear" w:color="auto" w:fill="FFFFFF"/>
      <w:spacing w:before="100" w:beforeAutospacing="1" w:after="100" w:afterAutospacing="1" w:line="240" w:lineRule="auto"/>
    </w:pPr>
    <w:rPr>
      <w:rFonts w:ascii="Arial" w:hAnsi="Arial" w:cs="Arial"/>
      <w:kern w:val="0"/>
    </w:rPr>
  </w:style>
  <w:style w:type="paragraph" w:customStyle="1" w:styleId="nobord">
    <w:name w:val="nobord"/>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pannobord">
    <w:name w:val="pan_nobord"/>
    <w:basedOn w:val="a"/>
    <w:pPr>
      <w:shd w:val="clear" w:color="auto" w:fill="F0F0F0"/>
      <w:spacing w:before="100" w:beforeAutospacing="1" w:after="100" w:afterAutospacing="1" w:line="240" w:lineRule="auto"/>
    </w:pPr>
    <w:rPr>
      <w:rFonts w:ascii="Arial" w:hAnsi="Arial" w:cs="Arial"/>
      <w:kern w:val="0"/>
    </w:rPr>
  </w:style>
  <w:style w:type="paragraph" w:customStyle="1" w:styleId="padd">
    <w:name w:val="padd"/>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paddmid">
    <w:name w:val="padd_mid"/>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kern w:val="0"/>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kern w:val="0"/>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kern w:val="0"/>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kern w:val="0"/>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kern w:val="0"/>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kern w:val="0"/>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kern w:val="0"/>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kern w:val="0"/>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kern w:val="0"/>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kern w:val="0"/>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kern w:val="0"/>
    </w:rPr>
  </w:style>
  <w:style w:type="paragraph" w:customStyle="1" w:styleId="hiderem">
    <w:name w:val="hiderem"/>
    <w:basedOn w:val="a"/>
    <w:pPr>
      <w:spacing w:before="100" w:beforeAutospacing="1" w:after="100" w:afterAutospacing="1" w:line="240" w:lineRule="auto"/>
    </w:pPr>
    <w:rPr>
      <w:rFonts w:ascii="Times New Roman" w:hAnsi="Times New Roman" w:cs="Times New Roman"/>
      <w:color w:val="F19100"/>
      <w:kern w:val="0"/>
      <w:sz w:val="24"/>
      <w:szCs w:val="24"/>
    </w:rPr>
  </w:style>
  <w:style w:type="paragraph" w:customStyle="1" w:styleId="showrem">
    <w:name w:val="showrem"/>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kern w:val="0"/>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kern w:val="0"/>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styleId="a5">
    <w:name w:val="Table Grid"/>
    <w:basedOn w:val="a1"/>
    <w:uiPriority w:val="39"/>
    <w:rPr>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cpi">
    <w:name w:val="tablencpi"/>
    <w:basedOn w:val="a1"/>
    <w:rPr>
      <w:rFonts w:ascii="Times New Roman" w:eastAsia="Times New Roman" w:hAnsi="Times New Roman" w:cs="Times New Roman"/>
      <w14:ligatures w14:val="standardContextual"/>
    </w:rPr>
    <w:tblPr>
      <w:tblInd w:w="0" w:type="nil"/>
      <w:tblCellMar>
        <w:left w:w="0" w:type="dxa"/>
        <w:right w:w="0" w:type="dxa"/>
      </w:tblCellMar>
    </w:tblPr>
  </w:style>
  <w:style w:type="character" w:styleId="a6">
    <w:name w:val="Unresolved Mention"/>
    <w:basedOn w:val="a0"/>
    <w:uiPriority w:val="99"/>
    <w:semiHidden/>
    <w:unhideWhenUsed/>
    <w:rsid w:val="00586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88367">
      <w:marLeft w:val="0"/>
      <w:marRight w:val="0"/>
      <w:marTop w:val="0"/>
      <w:marBottom w:val="0"/>
      <w:divBdr>
        <w:top w:val="none" w:sz="0" w:space="0" w:color="auto"/>
        <w:left w:val="none" w:sz="0" w:space="0" w:color="auto"/>
        <w:bottom w:val="none" w:sz="0" w:space="0" w:color="auto"/>
        <w:right w:val="none" w:sz="0" w:space="0" w:color="auto"/>
      </w:divBdr>
    </w:div>
    <w:div w:id="106935111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pravo.by/document/?guid=3871&amp;p0=P31000200" TargetMode="External"/><Relationship Id="rId21" Type="http://schemas.openxmlformats.org/officeDocument/2006/relationships/hyperlink" Target="https://pravo.by/document/?guid=3871&amp;p0=P31000200" TargetMode="External"/><Relationship Id="rId42" Type="http://schemas.openxmlformats.org/officeDocument/2006/relationships/hyperlink" Target="https://pravo.by/document/?guid=3871&amp;p0=P31000200" TargetMode="External"/><Relationship Id="rId63" Type="http://schemas.openxmlformats.org/officeDocument/2006/relationships/hyperlink" Target="https://pravo.by/document/?guid=3871&amp;p0=P31000200" TargetMode="External"/><Relationship Id="rId84" Type="http://schemas.openxmlformats.org/officeDocument/2006/relationships/hyperlink" Target="https://pravo.by/document/?guid=3871&amp;p0=P31000200" TargetMode="External"/><Relationship Id="rId138" Type="http://schemas.openxmlformats.org/officeDocument/2006/relationships/hyperlink" Target="https://pravo.by/document/?guid=3871&amp;p0=P31000200" TargetMode="External"/><Relationship Id="rId107" Type="http://schemas.openxmlformats.org/officeDocument/2006/relationships/hyperlink" Target="https://pravo.by/document/?guid=3871&amp;p0=P31000200" TargetMode="External"/><Relationship Id="rId11" Type="http://schemas.openxmlformats.org/officeDocument/2006/relationships/hyperlink" Target="https://pravo.by/document/?guid=3871&amp;p0=P31000200" TargetMode="External"/><Relationship Id="rId32" Type="http://schemas.openxmlformats.org/officeDocument/2006/relationships/hyperlink" Target="https://pravo.by/document/?guid=3871&amp;p0=P31000200" TargetMode="External"/><Relationship Id="rId53" Type="http://schemas.openxmlformats.org/officeDocument/2006/relationships/hyperlink" Target="https://pravo.by/document/?guid=3871&amp;p0=P31000200" TargetMode="External"/><Relationship Id="rId74" Type="http://schemas.openxmlformats.org/officeDocument/2006/relationships/hyperlink" Target="https://pravo.by/document/?guid=3871&amp;p0=P31000200" TargetMode="External"/><Relationship Id="rId128" Type="http://schemas.openxmlformats.org/officeDocument/2006/relationships/hyperlink" Target="https://pravo.by/document/?guid=3871&amp;p0=P31000200" TargetMode="External"/><Relationship Id="rId149" Type="http://schemas.openxmlformats.org/officeDocument/2006/relationships/hyperlink" Target="https://pravo.by/document/?guid=3871&amp;p0=P31000200" TargetMode="External"/><Relationship Id="rId5" Type="http://schemas.openxmlformats.org/officeDocument/2006/relationships/hyperlink" Target="https://pravo.by/document/?guid=3871&amp;p0=P31000200" TargetMode="External"/><Relationship Id="rId95" Type="http://schemas.openxmlformats.org/officeDocument/2006/relationships/hyperlink" Target="https://pravo.by/document/?guid=3871&amp;p0=P31000200" TargetMode="External"/><Relationship Id="rId22" Type="http://schemas.openxmlformats.org/officeDocument/2006/relationships/hyperlink" Target="https://pravo.by/document/?guid=3871&amp;p0=P31000200" TargetMode="External"/><Relationship Id="rId27" Type="http://schemas.openxmlformats.org/officeDocument/2006/relationships/hyperlink" Target="https://pravo.by/document/?guid=3871&amp;p0=P31000200" TargetMode="External"/><Relationship Id="rId43" Type="http://schemas.openxmlformats.org/officeDocument/2006/relationships/hyperlink" Target="https://pravo.by/document/?guid=3871&amp;p0=P31000200" TargetMode="External"/><Relationship Id="rId48" Type="http://schemas.openxmlformats.org/officeDocument/2006/relationships/hyperlink" Target="https://pravo.by/document/?guid=3871&amp;p0=P31000200" TargetMode="External"/><Relationship Id="rId64" Type="http://schemas.openxmlformats.org/officeDocument/2006/relationships/hyperlink" Target="https://pravo.by/document/?guid=3871&amp;p0=P31000200" TargetMode="External"/><Relationship Id="rId69" Type="http://schemas.openxmlformats.org/officeDocument/2006/relationships/hyperlink" Target="https://pravo.by/document/?guid=3871&amp;p0=P31000200" TargetMode="External"/><Relationship Id="rId113" Type="http://schemas.openxmlformats.org/officeDocument/2006/relationships/hyperlink" Target="https://pravo.by/document/?guid=3871&amp;p0=P31000200" TargetMode="External"/><Relationship Id="rId118" Type="http://schemas.openxmlformats.org/officeDocument/2006/relationships/hyperlink" Target="https://pravo.by/document/?guid=3871&amp;p0=P31000200" TargetMode="External"/><Relationship Id="rId134" Type="http://schemas.openxmlformats.org/officeDocument/2006/relationships/hyperlink" Target="https://pravo.by/document/?guid=3871&amp;p0=P31000200" TargetMode="External"/><Relationship Id="rId139" Type="http://schemas.openxmlformats.org/officeDocument/2006/relationships/hyperlink" Target="https://pravo.by/document/?guid=3871&amp;p0=P31000200" TargetMode="External"/><Relationship Id="rId80" Type="http://schemas.openxmlformats.org/officeDocument/2006/relationships/hyperlink" Target="https://pravo.by/document/?guid=3871&amp;p0=P31000200" TargetMode="External"/><Relationship Id="rId85" Type="http://schemas.openxmlformats.org/officeDocument/2006/relationships/hyperlink" Target="https://pravo.by/document/?guid=3871&amp;p0=P31000200" TargetMode="External"/><Relationship Id="rId150" Type="http://schemas.openxmlformats.org/officeDocument/2006/relationships/hyperlink" Target="https://pravo.by/document/?guid=3871&amp;p0=P31000200" TargetMode="External"/><Relationship Id="rId155" Type="http://schemas.openxmlformats.org/officeDocument/2006/relationships/fontTable" Target="fontTable.xml"/><Relationship Id="rId12" Type="http://schemas.openxmlformats.org/officeDocument/2006/relationships/hyperlink" Target="https://pravo.by/document/?guid=3871&amp;p0=P31000200" TargetMode="External"/><Relationship Id="rId17" Type="http://schemas.openxmlformats.org/officeDocument/2006/relationships/hyperlink" Target="https://pravo.by/document/?guid=3871&amp;p0=P31000200" TargetMode="External"/><Relationship Id="rId33" Type="http://schemas.openxmlformats.org/officeDocument/2006/relationships/hyperlink" Target="https://pravo.by/document/?guid=3871&amp;p0=P31000200" TargetMode="External"/><Relationship Id="rId38" Type="http://schemas.openxmlformats.org/officeDocument/2006/relationships/hyperlink" Target="https://pravo.by/document/?guid=3871&amp;p0=P31000200" TargetMode="External"/><Relationship Id="rId59" Type="http://schemas.openxmlformats.org/officeDocument/2006/relationships/hyperlink" Target="https://pravo.by/document/?guid=3871&amp;p0=P31000200" TargetMode="External"/><Relationship Id="rId103" Type="http://schemas.openxmlformats.org/officeDocument/2006/relationships/hyperlink" Target="https://pravo.by/document/?guid=3871&amp;p0=P31000200" TargetMode="External"/><Relationship Id="rId108" Type="http://schemas.openxmlformats.org/officeDocument/2006/relationships/hyperlink" Target="https://pravo.by/document/?guid=3871&amp;p0=P31000200" TargetMode="External"/><Relationship Id="rId124" Type="http://schemas.openxmlformats.org/officeDocument/2006/relationships/hyperlink" Target="https://pravo.by/document/?guid=3871&amp;p0=P31000200" TargetMode="External"/><Relationship Id="rId129" Type="http://schemas.openxmlformats.org/officeDocument/2006/relationships/hyperlink" Target="https://pravo.by/document/?guid=3871&amp;p0=P31000200" TargetMode="External"/><Relationship Id="rId54" Type="http://schemas.openxmlformats.org/officeDocument/2006/relationships/hyperlink" Target="https://pravo.by/document/?guid=3871&amp;p0=P31000200" TargetMode="External"/><Relationship Id="rId70" Type="http://schemas.openxmlformats.org/officeDocument/2006/relationships/hyperlink" Target="https://pravo.by/document/?guid=3871&amp;p0=P31000200" TargetMode="External"/><Relationship Id="rId75" Type="http://schemas.openxmlformats.org/officeDocument/2006/relationships/hyperlink" Target="https://pravo.by/document/?guid=3871&amp;p0=P31000200" TargetMode="External"/><Relationship Id="rId91" Type="http://schemas.openxmlformats.org/officeDocument/2006/relationships/hyperlink" Target="https://pravo.by/document/?guid=3871&amp;p0=P31000200" TargetMode="External"/><Relationship Id="rId96" Type="http://schemas.openxmlformats.org/officeDocument/2006/relationships/hyperlink" Target="https://pravo.by/document/?guid=3871&amp;p0=P31000200" TargetMode="External"/><Relationship Id="rId140" Type="http://schemas.openxmlformats.org/officeDocument/2006/relationships/hyperlink" Target="https://pravo.by/document/?guid=3871&amp;p0=P31000200" TargetMode="External"/><Relationship Id="rId145" Type="http://schemas.openxmlformats.org/officeDocument/2006/relationships/hyperlink" Target="https://pravo.by/document/?guid=3871&amp;p0=P31000200" TargetMode="External"/><Relationship Id="rId1" Type="http://schemas.openxmlformats.org/officeDocument/2006/relationships/styles" Target="styles.xml"/><Relationship Id="rId6" Type="http://schemas.openxmlformats.org/officeDocument/2006/relationships/hyperlink" Target="https://pravo.by/document/?guid=3871&amp;p0=P31000200" TargetMode="External"/><Relationship Id="rId23" Type="http://schemas.openxmlformats.org/officeDocument/2006/relationships/hyperlink" Target="https://pravo.by/document/?guid=3871&amp;p0=P31000200" TargetMode="External"/><Relationship Id="rId28" Type="http://schemas.openxmlformats.org/officeDocument/2006/relationships/hyperlink" Target="https://pravo.by/document/?guid=3871&amp;p0=P31000200" TargetMode="External"/><Relationship Id="rId49" Type="http://schemas.openxmlformats.org/officeDocument/2006/relationships/hyperlink" Target="https://pravo.by/document/?guid=3871&amp;p0=P31000200" TargetMode="External"/><Relationship Id="rId114" Type="http://schemas.openxmlformats.org/officeDocument/2006/relationships/hyperlink" Target="https://pravo.by/document/?guid=3871&amp;p0=P31000200" TargetMode="External"/><Relationship Id="rId119" Type="http://schemas.openxmlformats.org/officeDocument/2006/relationships/hyperlink" Target="https://pravo.by/document/?guid=3871&amp;p0=P31000200" TargetMode="External"/><Relationship Id="rId44" Type="http://schemas.openxmlformats.org/officeDocument/2006/relationships/hyperlink" Target="https://pravo.by/document/?guid=3871&amp;p0=P31000200" TargetMode="External"/><Relationship Id="rId60" Type="http://schemas.openxmlformats.org/officeDocument/2006/relationships/hyperlink" Target="https://pravo.by/document/?guid=3871&amp;p0=P31000200" TargetMode="External"/><Relationship Id="rId65" Type="http://schemas.openxmlformats.org/officeDocument/2006/relationships/hyperlink" Target="https://pravo.by/document/?guid=3871&amp;p0=P31000200" TargetMode="External"/><Relationship Id="rId81" Type="http://schemas.openxmlformats.org/officeDocument/2006/relationships/hyperlink" Target="https://pravo.by/document/?guid=3871&amp;p0=P31000200" TargetMode="External"/><Relationship Id="rId86" Type="http://schemas.openxmlformats.org/officeDocument/2006/relationships/hyperlink" Target="https://pravo.by/document/?guid=3871&amp;p0=P31000200" TargetMode="External"/><Relationship Id="rId130" Type="http://schemas.openxmlformats.org/officeDocument/2006/relationships/hyperlink" Target="https://pravo.by/document/?guid=3871&amp;p0=P31000200" TargetMode="External"/><Relationship Id="rId135" Type="http://schemas.openxmlformats.org/officeDocument/2006/relationships/hyperlink" Target="https://pravo.by/document/?guid=3871&amp;p0=P31000200" TargetMode="External"/><Relationship Id="rId151" Type="http://schemas.openxmlformats.org/officeDocument/2006/relationships/hyperlink" Target="https://pravo.by/document/?guid=3871&amp;p0=P31000200" TargetMode="External"/><Relationship Id="rId156" Type="http://schemas.openxmlformats.org/officeDocument/2006/relationships/theme" Target="theme/theme1.xml"/><Relationship Id="rId13" Type="http://schemas.openxmlformats.org/officeDocument/2006/relationships/hyperlink" Target="https://pravo.by/document/?guid=3871&amp;p0=P31000200" TargetMode="External"/><Relationship Id="rId18" Type="http://schemas.openxmlformats.org/officeDocument/2006/relationships/hyperlink" Target="https://pravo.by/document/?guid=3871&amp;p0=P31000200" TargetMode="External"/><Relationship Id="rId39" Type="http://schemas.openxmlformats.org/officeDocument/2006/relationships/hyperlink" Target="https://pravo.by/document/?guid=3871&amp;p0=P31000200" TargetMode="External"/><Relationship Id="rId109" Type="http://schemas.openxmlformats.org/officeDocument/2006/relationships/hyperlink" Target="https://pravo.by/document/?guid=3871&amp;p0=P31000200" TargetMode="External"/><Relationship Id="rId34" Type="http://schemas.openxmlformats.org/officeDocument/2006/relationships/hyperlink" Target="https://pravo.by/document/?guid=3871&amp;p0=P31000200" TargetMode="External"/><Relationship Id="rId50" Type="http://schemas.openxmlformats.org/officeDocument/2006/relationships/hyperlink" Target="https://pravo.by/document/?guid=3871&amp;p0=P31000200" TargetMode="External"/><Relationship Id="rId55" Type="http://schemas.openxmlformats.org/officeDocument/2006/relationships/hyperlink" Target="https://pravo.by/document/?guid=3871&amp;p0=P31000200" TargetMode="External"/><Relationship Id="rId76" Type="http://schemas.openxmlformats.org/officeDocument/2006/relationships/hyperlink" Target="https://pravo.by/document/?guid=3871&amp;p0=P31000200" TargetMode="External"/><Relationship Id="rId97" Type="http://schemas.openxmlformats.org/officeDocument/2006/relationships/hyperlink" Target="https://pravo.by/document/?guid=3871&amp;p0=P31000200" TargetMode="External"/><Relationship Id="rId104" Type="http://schemas.openxmlformats.org/officeDocument/2006/relationships/hyperlink" Target="https://pravo.by/document/?guid=3871&amp;p0=P31000200" TargetMode="External"/><Relationship Id="rId120" Type="http://schemas.openxmlformats.org/officeDocument/2006/relationships/hyperlink" Target="https://pravo.by/document/?guid=3871&amp;p0=P31000200" TargetMode="External"/><Relationship Id="rId125" Type="http://schemas.openxmlformats.org/officeDocument/2006/relationships/hyperlink" Target="https://pravo.by/document/?guid=3871&amp;p0=P31000200" TargetMode="External"/><Relationship Id="rId141" Type="http://schemas.openxmlformats.org/officeDocument/2006/relationships/hyperlink" Target="https://pravo.by/document/?guid=3871&amp;p0=P31000200" TargetMode="External"/><Relationship Id="rId146" Type="http://schemas.openxmlformats.org/officeDocument/2006/relationships/hyperlink" Target="https://pravo.by/document/?guid=3871&amp;p0=P31000200" TargetMode="External"/><Relationship Id="rId7" Type="http://schemas.openxmlformats.org/officeDocument/2006/relationships/hyperlink" Target="https://pravo.by/document/?guid=3871&amp;p0=P31000200" TargetMode="External"/><Relationship Id="rId71" Type="http://schemas.openxmlformats.org/officeDocument/2006/relationships/hyperlink" Target="https://pravo.by/document/?guid=3871&amp;p0=P31000200" TargetMode="External"/><Relationship Id="rId92" Type="http://schemas.openxmlformats.org/officeDocument/2006/relationships/hyperlink" Target="https://pravo.by/document/?guid=3871&amp;p0=P31000200" TargetMode="External"/><Relationship Id="rId2" Type="http://schemas.openxmlformats.org/officeDocument/2006/relationships/settings" Target="settings.xml"/><Relationship Id="rId29" Type="http://schemas.openxmlformats.org/officeDocument/2006/relationships/hyperlink" Target="https://pravo.by/document/?guid=3871&amp;p0=P31000200" TargetMode="External"/><Relationship Id="rId24" Type="http://schemas.openxmlformats.org/officeDocument/2006/relationships/hyperlink" Target="https://pravo.by/document/?guid=3871&amp;p0=P31000200" TargetMode="External"/><Relationship Id="rId40" Type="http://schemas.openxmlformats.org/officeDocument/2006/relationships/hyperlink" Target="https://pravo.by/document/?guid=3871&amp;p0=P31000200" TargetMode="External"/><Relationship Id="rId45" Type="http://schemas.openxmlformats.org/officeDocument/2006/relationships/hyperlink" Target="https://pravo.by/document/?guid=3871&amp;p0=P31000200" TargetMode="External"/><Relationship Id="rId66" Type="http://schemas.openxmlformats.org/officeDocument/2006/relationships/hyperlink" Target="https://pravo.by/document/?guid=3871&amp;p0=P31000200" TargetMode="External"/><Relationship Id="rId87" Type="http://schemas.openxmlformats.org/officeDocument/2006/relationships/hyperlink" Target="https://pravo.by/document/?guid=3871&amp;p0=P31000200" TargetMode="External"/><Relationship Id="rId110" Type="http://schemas.openxmlformats.org/officeDocument/2006/relationships/hyperlink" Target="https://pravo.by/document/?guid=3871&amp;p0=P31000200" TargetMode="External"/><Relationship Id="rId115" Type="http://schemas.openxmlformats.org/officeDocument/2006/relationships/hyperlink" Target="https://pravo.by/document/?guid=3871&amp;p0=P31000200" TargetMode="External"/><Relationship Id="rId131" Type="http://schemas.openxmlformats.org/officeDocument/2006/relationships/hyperlink" Target="https://pravo.by/document/?guid=3871&amp;p0=P31000200" TargetMode="External"/><Relationship Id="rId136" Type="http://schemas.openxmlformats.org/officeDocument/2006/relationships/hyperlink" Target="https://pravo.by/document/?guid=3871&amp;p0=P31000200" TargetMode="External"/><Relationship Id="rId61" Type="http://schemas.openxmlformats.org/officeDocument/2006/relationships/hyperlink" Target="https://pravo.by/document/?guid=3871&amp;p0=P31000200" TargetMode="External"/><Relationship Id="rId82" Type="http://schemas.openxmlformats.org/officeDocument/2006/relationships/hyperlink" Target="https://pravo.by/document/?guid=3871&amp;p0=P31000200" TargetMode="External"/><Relationship Id="rId152" Type="http://schemas.openxmlformats.org/officeDocument/2006/relationships/hyperlink" Target="https://pravo.by/document/?guid=3871&amp;p0=P31000200" TargetMode="External"/><Relationship Id="rId19" Type="http://schemas.openxmlformats.org/officeDocument/2006/relationships/hyperlink" Target="https://pravo.by/document/?guid=3871&amp;p0=P31000200" TargetMode="External"/><Relationship Id="rId14" Type="http://schemas.openxmlformats.org/officeDocument/2006/relationships/hyperlink" Target="https://pravo.by/document/?guid=3871&amp;p0=P31000200" TargetMode="External"/><Relationship Id="rId30" Type="http://schemas.openxmlformats.org/officeDocument/2006/relationships/hyperlink" Target="https://pravo.by/document/?guid=3871&amp;p0=P31000200" TargetMode="External"/><Relationship Id="rId35" Type="http://schemas.openxmlformats.org/officeDocument/2006/relationships/hyperlink" Target="https://pravo.by/document/?guid=3871&amp;p0=P31000200" TargetMode="External"/><Relationship Id="rId56" Type="http://schemas.openxmlformats.org/officeDocument/2006/relationships/hyperlink" Target="https://pravo.by/document/?guid=3871&amp;p0=P31000200" TargetMode="External"/><Relationship Id="rId77" Type="http://schemas.openxmlformats.org/officeDocument/2006/relationships/hyperlink" Target="https://pravo.by/document/?guid=3871&amp;p0=P31000200" TargetMode="External"/><Relationship Id="rId100" Type="http://schemas.openxmlformats.org/officeDocument/2006/relationships/hyperlink" Target="https://pravo.by/document/?guid=3871&amp;p0=P31000200" TargetMode="External"/><Relationship Id="rId105" Type="http://schemas.openxmlformats.org/officeDocument/2006/relationships/hyperlink" Target="https://pravo.by/document/?guid=3871&amp;p0=P31000200" TargetMode="External"/><Relationship Id="rId126" Type="http://schemas.openxmlformats.org/officeDocument/2006/relationships/hyperlink" Target="https://pravo.by/document/?guid=3871&amp;p0=P31000200" TargetMode="External"/><Relationship Id="rId147" Type="http://schemas.openxmlformats.org/officeDocument/2006/relationships/hyperlink" Target="https://pravo.by/document/?guid=3871&amp;p0=P31000200" TargetMode="External"/><Relationship Id="rId8" Type="http://schemas.openxmlformats.org/officeDocument/2006/relationships/hyperlink" Target="https://pravo.by/document/?guid=3871&amp;p0=P31000200" TargetMode="External"/><Relationship Id="rId51" Type="http://schemas.openxmlformats.org/officeDocument/2006/relationships/hyperlink" Target="https://pravo.by/document/?guid=3871&amp;p0=P31000200" TargetMode="External"/><Relationship Id="rId72" Type="http://schemas.openxmlformats.org/officeDocument/2006/relationships/hyperlink" Target="https://pravo.by/document/?guid=3871&amp;p0=P31000200" TargetMode="External"/><Relationship Id="rId93" Type="http://schemas.openxmlformats.org/officeDocument/2006/relationships/hyperlink" Target="https://pravo.by/document/?guid=3871&amp;p0=P31000200" TargetMode="External"/><Relationship Id="rId98" Type="http://schemas.openxmlformats.org/officeDocument/2006/relationships/hyperlink" Target="https://pravo.by/document/?guid=3871&amp;p0=P31000200" TargetMode="External"/><Relationship Id="rId121" Type="http://schemas.openxmlformats.org/officeDocument/2006/relationships/hyperlink" Target="https://pravo.by/document/?guid=3871&amp;p0=P31000200" TargetMode="External"/><Relationship Id="rId142" Type="http://schemas.openxmlformats.org/officeDocument/2006/relationships/hyperlink" Target="https://pravo.by/document/?guid=3871&amp;p0=P31000200" TargetMode="External"/><Relationship Id="rId3" Type="http://schemas.openxmlformats.org/officeDocument/2006/relationships/webSettings" Target="webSettings.xml"/><Relationship Id="rId25" Type="http://schemas.openxmlformats.org/officeDocument/2006/relationships/hyperlink" Target="https://pravo.by/document/?guid=3871&amp;p0=P31000200" TargetMode="External"/><Relationship Id="rId46" Type="http://schemas.openxmlformats.org/officeDocument/2006/relationships/hyperlink" Target="https://pravo.by/document/?guid=3871&amp;p0=P31000200" TargetMode="External"/><Relationship Id="rId67" Type="http://schemas.openxmlformats.org/officeDocument/2006/relationships/hyperlink" Target="https://pravo.by/document/?guid=3871&amp;p0=P31000200" TargetMode="External"/><Relationship Id="rId116" Type="http://schemas.openxmlformats.org/officeDocument/2006/relationships/hyperlink" Target="https://pravo.by/document/?guid=3871&amp;p0=P31000200" TargetMode="External"/><Relationship Id="rId137" Type="http://schemas.openxmlformats.org/officeDocument/2006/relationships/hyperlink" Target="https://pravo.by/document/?guid=3871&amp;p0=P31000200" TargetMode="External"/><Relationship Id="rId20" Type="http://schemas.openxmlformats.org/officeDocument/2006/relationships/hyperlink" Target="https://pravo.by/document/?guid=3871&amp;p0=P31000200" TargetMode="External"/><Relationship Id="rId41" Type="http://schemas.openxmlformats.org/officeDocument/2006/relationships/hyperlink" Target="https://pravo.by/document/?guid=3871&amp;p0=P31000200" TargetMode="External"/><Relationship Id="rId62" Type="http://schemas.openxmlformats.org/officeDocument/2006/relationships/hyperlink" Target="https://pravo.by/document/?guid=3871&amp;p0=P31000200" TargetMode="External"/><Relationship Id="rId83" Type="http://schemas.openxmlformats.org/officeDocument/2006/relationships/hyperlink" Target="https://pravo.by/document/?guid=3871&amp;p0=P31000200" TargetMode="External"/><Relationship Id="rId88" Type="http://schemas.openxmlformats.org/officeDocument/2006/relationships/hyperlink" Target="https://pravo.by/document/?guid=3871&amp;p0=P31000200" TargetMode="External"/><Relationship Id="rId111" Type="http://schemas.openxmlformats.org/officeDocument/2006/relationships/hyperlink" Target="https://pravo.by/document/?guid=3871&amp;p0=P31000200" TargetMode="External"/><Relationship Id="rId132" Type="http://schemas.openxmlformats.org/officeDocument/2006/relationships/hyperlink" Target="https://pravo.by/document/?guid=3871&amp;p0=P31000200" TargetMode="External"/><Relationship Id="rId153" Type="http://schemas.openxmlformats.org/officeDocument/2006/relationships/hyperlink" Target="https://pravo.by/document/?guid=3871&amp;p0=P31000200" TargetMode="External"/><Relationship Id="rId15" Type="http://schemas.openxmlformats.org/officeDocument/2006/relationships/hyperlink" Target="https://pravo.by/document/?guid=3871&amp;p0=P31000200" TargetMode="External"/><Relationship Id="rId36" Type="http://schemas.openxmlformats.org/officeDocument/2006/relationships/hyperlink" Target="https://pravo.by/document/?guid=3871&amp;p0=P31000200" TargetMode="External"/><Relationship Id="rId57" Type="http://schemas.openxmlformats.org/officeDocument/2006/relationships/hyperlink" Target="https://pravo.by/document/?guid=3871&amp;p0=P31000200" TargetMode="External"/><Relationship Id="rId106" Type="http://schemas.openxmlformats.org/officeDocument/2006/relationships/hyperlink" Target="https://pravo.by/document/?guid=3871&amp;p0=P31000200" TargetMode="External"/><Relationship Id="rId127" Type="http://schemas.openxmlformats.org/officeDocument/2006/relationships/hyperlink" Target="https://pravo.by/document/?guid=3871&amp;p0=P31000200" TargetMode="External"/><Relationship Id="rId10" Type="http://schemas.openxmlformats.org/officeDocument/2006/relationships/hyperlink" Target="https://pravo.by/document/?guid=3871&amp;p0=P31000200" TargetMode="External"/><Relationship Id="rId31" Type="http://schemas.openxmlformats.org/officeDocument/2006/relationships/hyperlink" Target="https://pravo.by/document/?guid=3871&amp;p0=P31000200" TargetMode="External"/><Relationship Id="rId52" Type="http://schemas.openxmlformats.org/officeDocument/2006/relationships/hyperlink" Target="https://pravo.by/document/?guid=3871&amp;p0=P31000200" TargetMode="External"/><Relationship Id="rId73" Type="http://schemas.openxmlformats.org/officeDocument/2006/relationships/hyperlink" Target="https://pravo.by/document/?guid=3871&amp;p0=P31000200" TargetMode="External"/><Relationship Id="rId78" Type="http://schemas.openxmlformats.org/officeDocument/2006/relationships/hyperlink" Target="https://pravo.by/document/?guid=3871&amp;p0=P31000200" TargetMode="External"/><Relationship Id="rId94" Type="http://schemas.openxmlformats.org/officeDocument/2006/relationships/hyperlink" Target="https://pravo.by/document/?guid=3871&amp;p0=P31000200" TargetMode="External"/><Relationship Id="rId99" Type="http://schemas.openxmlformats.org/officeDocument/2006/relationships/hyperlink" Target="https://pravo.by/document/?guid=3871&amp;p0=P31000200" TargetMode="External"/><Relationship Id="rId101" Type="http://schemas.openxmlformats.org/officeDocument/2006/relationships/hyperlink" Target="https://pravo.by/document/?guid=3871&amp;p0=P31000200" TargetMode="External"/><Relationship Id="rId122" Type="http://schemas.openxmlformats.org/officeDocument/2006/relationships/hyperlink" Target="https://pravo.by/document/?guid=3871&amp;p0=P31000200" TargetMode="External"/><Relationship Id="rId143" Type="http://schemas.openxmlformats.org/officeDocument/2006/relationships/hyperlink" Target="https://pravo.by/document/?guid=3871&amp;p0=P31000200" TargetMode="External"/><Relationship Id="rId148" Type="http://schemas.openxmlformats.org/officeDocument/2006/relationships/hyperlink" Target="https://pravo.by/document/?guid=3871&amp;p0=P31000200" TargetMode="External"/><Relationship Id="rId4" Type="http://schemas.openxmlformats.org/officeDocument/2006/relationships/hyperlink" Target="https://pravo.by/document/?guid=3871&amp;p0=P31000200" TargetMode="External"/><Relationship Id="rId9" Type="http://schemas.openxmlformats.org/officeDocument/2006/relationships/hyperlink" Target="https://pravo.by/document/?guid=3871&amp;p0=P31000200" TargetMode="External"/><Relationship Id="rId26" Type="http://schemas.openxmlformats.org/officeDocument/2006/relationships/hyperlink" Target="https://pravo.by/document/?guid=3871&amp;p0=P31000200" TargetMode="External"/><Relationship Id="rId47" Type="http://schemas.openxmlformats.org/officeDocument/2006/relationships/hyperlink" Target="file:///E:\&#1044;&#1083;&#1103;%20&#1089;&#1072;&#1081;&#1090;&#1072;\tx.dll%3fd=186610&amp;a=1253" TargetMode="External"/><Relationship Id="rId68" Type="http://schemas.openxmlformats.org/officeDocument/2006/relationships/hyperlink" Target="https://pravo.by/document/?guid=3871&amp;p0=P31000200" TargetMode="External"/><Relationship Id="rId89" Type="http://schemas.openxmlformats.org/officeDocument/2006/relationships/hyperlink" Target="https://pravo.by/document/?guid=3871&amp;p0=P31000200" TargetMode="External"/><Relationship Id="rId112" Type="http://schemas.openxmlformats.org/officeDocument/2006/relationships/hyperlink" Target="https://pravo.by/document/?guid=3871&amp;p0=P31000200" TargetMode="External"/><Relationship Id="rId133" Type="http://schemas.openxmlformats.org/officeDocument/2006/relationships/hyperlink" Target="https://pravo.by/document/?guid=3871&amp;p0=P31000200" TargetMode="External"/><Relationship Id="rId154" Type="http://schemas.openxmlformats.org/officeDocument/2006/relationships/hyperlink" Target="https://pravo.by/document/?guid=3871&amp;p0=P31000200" TargetMode="External"/><Relationship Id="rId16" Type="http://schemas.openxmlformats.org/officeDocument/2006/relationships/hyperlink" Target="https://pravo.by/document/?guid=3871&amp;p0=P31000200" TargetMode="External"/><Relationship Id="rId37" Type="http://schemas.openxmlformats.org/officeDocument/2006/relationships/hyperlink" Target="https://pravo.by/document/?guid=3871&amp;p0=P31000200" TargetMode="External"/><Relationship Id="rId58" Type="http://schemas.openxmlformats.org/officeDocument/2006/relationships/hyperlink" Target="https://pravo.by/document/?guid=3871&amp;p0=P31000200" TargetMode="External"/><Relationship Id="rId79" Type="http://schemas.openxmlformats.org/officeDocument/2006/relationships/hyperlink" Target="https://pravo.by/document/?guid=3871&amp;p0=P31000200" TargetMode="External"/><Relationship Id="rId102" Type="http://schemas.openxmlformats.org/officeDocument/2006/relationships/hyperlink" Target="https://pravo.by/document/?guid=3871&amp;p0=P31000200" TargetMode="External"/><Relationship Id="rId123" Type="http://schemas.openxmlformats.org/officeDocument/2006/relationships/hyperlink" Target="https://pravo.by/document/?guid=3871&amp;p0=P31000200" TargetMode="External"/><Relationship Id="rId144" Type="http://schemas.openxmlformats.org/officeDocument/2006/relationships/hyperlink" Target="https://pravo.by/document/?guid=3871&amp;p0=P31000200" TargetMode="External"/><Relationship Id="rId90" Type="http://schemas.openxmlformats.org/officeDocument/2006/relationships/hyperlink" Target="https://pravo.by/document/?guid=3871&amp;p0=P31000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11082</Words>
  <Characters>63169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Владимирович Тертышников</dc:creator>
  <cp:keywords/>
  <dc:description/>
  <cp:lastModifiedBy>Руслан Владимирович Тертышников</cp:lastModifiedBy>
  <cp:revision>3</cp:revision>
  <dcterms:created xsi:type="dcterms:W3CDTF">2023-09-08T11:13:00Z</dcterms:created>
  <dcterms:modified xsi:type="dcterms:W3CDTF">2023-12-15T08:51:00Z</dcterms:modified>
</cp:coreProperties>
</file>