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hanging="0"/>
        <w:jc w:val="center"/>
        <w:rPr>
          <w:rFonts w:ascii="Times New Roman" w:hAnsi="Times New Roman"/>
          <w:sz w:val="40"/>
          <w:szCs w:val="40"/>
        </w:rPr>
      </w:pPr>
      <w:r>
        <w:rPr>
          <w:rFonts w:eastAsia="Times New Roman" w:cs="Times New Roman"/>
          <w:b/>
          <w:color w:val="auto"/>
          <w:kern w:val="0"/>
          <w:sz w:val="40"/>
          <w:szCs w:val="40"/>
          <w:lang w:val="ru-RU" w:eastAsia="ru-RU" w:bidi="ar-SA"/>
        </w:rPr>
        <w:t>Почему плавать полезно.</w:t>
      </w:r>
    </w:p>
    <w:p>
      <w:pPr>
        <w:pStyle w:val="Normal"/>
        <w:widowControl/>
        <w:bidi w:val="0"/>
        <w:spacing w:lineRule="auto" w:line="360" w:before="57" w:after="0"/>
        <w:ind w:left="-1417" w:right="-340" w:firstLine="510"/>
        <w:jc w:val="left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  <w:tab/>
        <w:t>Спорт оказывает сильное влияние на организм человека и имеет большое количество положительных сторон. Несомненно, каждый вид спорта полезен для определенных систем организма, но плавание – это особый вид спорта, который полезен для всех систем организма.</w:t>
      </w:r>
    </w:p>
    <w:p>
      <w:pPr>
        <w:pStyle w:val="Normal"/>
        <w:widowControl/>
        <w:bidi w:val="0"/>
        <w:spacing w:lineRule="auto" w:line="360" w:before="57" w:after="0"/>
        <w:ind w:left="-1417" w:right="-340" w:firstLine="567"/>
        <w:jc w:val="left"/>
        <w:rPr>
          <w:sz w:val="24"/>
          <w:szCs w:val="24"/>
        </w:rPr>
      </w:pPr>
      <w:r>
        <w:rPr>
          <w:sz w:val="30"/>
          <w:szCs w:val="30"/>
        </w:rPr>
        <w:t>Позитивное влияние плавания на организм человека очень обширно:</w:t>
      </w:r>
    </w:p>
    <w:p>
      <w:pPr>
        <w:pStyle w:val="Normal"/>
        <w:widowControl/>
        <w:bidi w:val="0"/>
        <w:spacing w:lineRule="auto" w:line="360" w:before="57" w:after="0"/>
        <w:ind w:left="-1417" w:right="-340" w:firstLine="567"/>
        <w:jc w:val="left"/>
        <w:rPr>
          <w:sz w:val="24"/>
          <w:szCs w:val="24"/>
        </w:rPr>
      </w:pPr>
      <w:r>
        <w:rPr>
          <w:sz w:val="30"/>
          <w:szCs w:val="30"/>
        </w:rPr>
        <w:t>1.Плавание подходит практически всем. Плаванием можно заниматься почти с самого рождения. Приучая ребенка к занятиям в воде, Вы направляете его на путь здорового развития.</w:t>
      </w:r>
    </w:p>
    <w:p>
      <w:pPr>
        <w:pStyle w:val="Normal"/>
        <w:widowControl/>
        <w:bidi w:val="0"/>
        <w:spacing w:lineRule="auto" w:line="360" w:before="57" w:after="0"/>
        <w:ind w:left="-1417" w:right="-340" w:firstLine="567"/>
        <w:jc w:val="left"/>
        <w:rPr/>
      </w:pPr>
      <w:r>
        <w:rPr>
          <w:sz w:val="30"/>
          <w:szCs w:val="30"/>
        </w:rPr>
        <w:t xml:space="preserve">2.Плавание предупреждает сердечно-сосудистые заболевания. </w:t>
      </w:r>
      <w:r>
        <w:rPr>
          <w:color w:val="000000"/>
          <w:sz w:val="30"/>
          <w:szCs w:val="30"/>
          <w:shd w:fill="FFFFFF" w:val="clear"/>
        </w:rPr>
        <w:t xml:space="preserve">Снижает риск застоя и улучшает возвращение венозной крови в сердце. </w:t>
      </w:r>
      <w:r>
        <w:rPr>
          <w:rFonts w:eastAsia="Times New Roman" w:cs="Times New Roman"/>
          <w:bCs/>
          <w:color w:val="000000"/>
          <w:sz w:val="30"/>
          <w:szCs w:val="30"/>
          <w:shd w:fill="FFFFFF" w:val="clear"/>
          <w:lang w:eastAsia="ru-RU"/>
        </w:rPr>
        <w:t>Упражнения в воде улучшают кровообращение в организме, нормализуя давление</w:t>
      </w:r>
    </w:p>
    <w:p>
      <w:pPr>
        <w:pStyle w:val="Normal"/>
        <w:widowControl/>
        <w:bidi w:val="0"/>
        <w:spacing w:lineRule="auto" w:line="360" w:before="57" w:after="0"/>
        <w:ind w:left="-1417" w:right="-340" w:firstLine="567"/>
        <w:jc w:val="left"/>
        <w:rPr>
          <w:sz w:val="24"/>
          <w:szCs w:val="24"/>
        </w:rPr>
      </w:pPr>
      <w:r>
        <w:rPr>
          <w:sz w:val="30"/>
          <w:szCs w:val="30"/>
        </w:rPr>
        <w:t>3.Плавание рекомендовано для борьбы с лишним весом:</w:t>
      </w:r>
      <w:r>
        <w:rPr>
          <w:color w:val="000000"/>
          <w:sz w:val="30"/>
          <w:szCs w:val="30"/>
          <w:shd w:fill="FFFFFF" w:val="clear"/>
        </w:rPr>
        <w:t>«отжимает» лишнюю воду из подкожной клетчатки,</w:t>
      </w:r>
      <w:r>
        <w:rPr>
          <w:sz w:val="30"/>
          <w:szCs w:val="30"/>
        </w:rPr>
        <w:t xml:space="preserve"> увеличивает скорость обмена веществ, и способствуют более быстрому сжиганию калорий и жира в организме.</w:t>
      </w:r>
    </w:p>
    <w:p>
      <w:pPr>
        <w:pStyle w:val="Normal"/>
        <w:widowControl/>
        <w:shd w:val="clear" w:color="auto" w:fill="FFFFFF"/>
        <w:bidi w:val="0"/>
        <w:spacing w:lineRule="auto" w:line="360" w:before="57" w:after="0"/>
        <w:ind w:left="-1417" w:right="-340" w:firstLine="567"/>
        <w:jc w:val="left"/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</w:pPr>
      <w:r>
        <w:rPr>
          <w:sz w:val="30"/>
          <w:szCs w:val="30"/>
        </w:rPr>
        <w:t xml:space="preserve">4.Плавание формирует стройную мускулистую фигуру, так как задействует все основные группы мышц. </w:t>
      </w:r>
      <w:r>
        <w:rPr>
          <w:rFonts w:eastAsia="Times New Roman" w:cs="Times New Roman"/>
          <w:sz w:val="30"/>
          <w:szCs w:val="30"/>
          <w:lang w:eastAsia="ru-RU"/>
        </w:rPr>
        <w:t>Кроме того, эффективность упражнений в воде не меньше, чем на суше. Дополнительным плюсом является то, что нагрузки во время тренировок в воде ощущаются намного меньше. Поддерживающий эффект водной среды позволяет работать над определенными группами мышц более осторожно, если это необходимо.</w:t>
      </w:r>
    </w:p>
    <w:p>
      <w:pPr>
        <w:pStyle w:val="Normal"/>
        <w:widowControl/>
        <w:bidi w:val="0"/>
        <w:spacing w:lineRule="auto" w:line="360" w:before="57" w:after="0"/>
        <w:ind w:left="-1417" w:right="-340" w:firstLine="567"/>
        <w:jc w:val="left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  <w:t>6.Плавание снимает стресс, успокаивает, дает заряд энергии организму.</w:t>
      </w:r>
    </w:p>
    <w:p>
      <w:pPr>
        <w:pStyle w:val="Normal"/>
        <w:widowControl/>
        <w:shd w:val="clear" w:color="auto" w:fill="FFFFFF"/>
        <w:bidi w:val="0"/>
        <w:spacing w:lineRule="auto" w:line="360" w:before="57" w:after="0"/>
        <w:ind w:left="-1417" w:right="-340" w:firstLine="567"/>
        <w:jc w:val="left"/>
        <w:rPr/>
      </w:pPr>
      <w:r>
        <w:rPr>
          <w:rFonts w:eastAsia="Times New Roman" w:cs="Times New Roman"/>
          <w:bCs/>
          <w:color w:val="auto"/>
          <w:kern w:val="0"/>
          <w:sz w:val="30"/>
          <w:szCs w:val="30"/>
          <w:lang w:val="ru-RU" w:eastAsia="ru-RU" w:bidi="ar-SA"/>
        </w:rPr>
        <w:t>7</w:t>
      </w:r>
      <w:r>
        <w:rPr>
          <w:rFonts w:eastAsia="Times New Roman" w:cs="Times New Roman"/>
          <w:bCs/>
          <w:sz w:val="30"/>
          <w:szCs w:val="30"/>
          <w:lang w:eastAsia="ru-RU"/>
        </w:rPr>
        <w:t xml:space="preserve">.Вода охлаждает и расслабляет. </w:t>
      </w:r>
      <w:r>
        <w:rPr>
          <w:rFonts w:eastAsia="Times New Roman" w:cs="Times New Roman"/>
          <w:sz w:val="30"/>
          <w:szCs w:val="30"/>
          <w:lang w:eastAsia="ru-RU"/>
        </w:rPr>
        <w:t>Вода охлаждает тело, что помогает не перегреваться и не чувствовать липкость пота. Обычно люди устают от окружающей обстановки – от жары, напряжения и т.д. Тогда как во время плавания организм находится в охлаждающей и успокаивающей среде, что позволяет дольше не чувствовать усталости и заниматься более продолжительное время, чем на суше.</w:t>
      </w:r>
    </w:p>
    <w:p>
      <w:pPr>
        <w:pStyle w:val="Normal"/>
        <w:widowControl/>
        <w:shd w:val="clear" w:color="auto" w:fill="FFFFFF"/>
        <w:bidi w:val="0"/>
        <w:spacing w:lineRule="auto" w:line="360" w:before="57" w:after="0"/>
        <w:ind w:left="-1417" w:right="-340" w:firstLine="567"/>
        <w:jc w:val="left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</w:r>
    </w:p>
    <w:p>
      <w:pPr>
        <w:pStyle w:val="Normal"/>
        <w:widowControl/>
        <w:bidi w:val="0"/>
        <w:spacing w:lineRule="auto" w:line="360" w:before="57" w:after="0"/>
        <w:ind w:left="-1417" w:right="-340" w:firstLine="567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Так что, если у Вас есть возможность посетить бассейн, постарайтесь ею воспользоваться. </w:t>
      </w:r>
      <w:r>
        <w:rPr>
          <w:rFonts w:cs="Times New Roman"/>
          <w:sz w:val="30"/>
          <w:szCs w:val="30"/>
        </w:rPr>
        <w:t>Посещать бассейн достаточно 2 раза в неделю.</w:t>
      </w:r>
    </w:p>
    <w:p>
      <w:pPr>
        <w:pStyle w:val="Normal"/>
        <w:widowControl/>
        <w:shd w:val="clear" w:color="auto" w:fill="FFFFFF"/>
        <w:bidi w:val="0"/>
        <w:spacing w:lineRule="auto" w:line="360" w:before="57" w:after="0"/>
        <w:ind w:left="-1417" w:right="-340"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Если Вы решили </w:t>
      </w:r>
      <w:r>
        <w:rPr>
          <w:rFonts w:eastAsia="Times New Roman" w:cs="Times New Roman"/>
          <w:bCs/>
          <w:sz w:val="30"/>
          <w:szCs w:val="30"/>
          <w:lang w:eastAsia="ru-RU"/>
        </w:rPr>
        <w:t>пойти в бассейн</w:t>
      </w:r>
      <w:r>
        <w:rPr>
          <w:rFonts w:eastAsia="Times New Roman" w:cs="Times New Roman"/>
          <w:sz w:val="30"/>
          <w:szCs w:val="30"/>
          <w:lang w:eastAsia="ru-RU"/>
        </w:rPr>
        <w:t>, то Вам необходимо взять с собой купальник или плавки, шапочку, шлепанцы, мыло и</w:t>
      </w:r>
      <w:bookmarkStart w:id="0" w:name="_GoBack"/>
      <w:bookmarkEnd w:id="0"/>
      <w:r>
        <w:rPr>
          <w:rFonts w:eastAsia="Times New Roman" w:cs="Times New Roman"/>
          <w:sz w:val="30"/>
          <w:szCs w:val="30"/>
          <w:lang w:eastAsia="ru-RU"/>
        </w:rPr>
        <w:t xml:space="preserve"> полотенце.</w:t>
      </w:r>
    </w:p>
    <w:p>
      <w:pPr>
        <w:pStyle w:val="Normal"/>
        <w:widowControl/>
        <w:shd w:val="clear" w:color="auto" w:fill="FFFFFF"/>
        <w:bidi w:val="0"/>
        <w:spacing w:lineRule="auto" w:line="360" w:before="57" w:after="0"/>
        <w:ind w:left="-1417" w:right="-340"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Женщинам для бассейна рекомендуется закрытый купальник с широкими бретельками. Такой купальник дает возможность чувствовать себя свободно во время водных занятий, не боясь того, что что-нибудь расстегнется или спадет.</w:t>
      </w:r>
    </w:p>
    <w:p>
      <w:pPr>
        <w:pStyle w:val="NormalWeb"/>
        <w:widowControl/>
        <w:shd w:val="clear" w:color="auto" w:fill="FFFFFF"/>
        <w:bidi w:val="0"/>
        <w:spacing w:lineRule="auto" w:line="360" w:beforeAutospacing="0" w:before="57" w:afterAutospacing="0" w:after="0"/>
        <w:ind w:left="-1417" w:right="-340" w:firstLine="567"/>
        <w:jc w:val="left"/>
        <w:textAlignment w:val="top"/>
        <w:rPr>
          <w:color w:val="000000"/>
        </w:rPr>
      </w:pPr>
      <w:r>
        <w:rPr>
          <w:color w:val="000000"/>
          <w:sz w:val="30"/>
          <w:szCs w:val="30"/>
        </w:rPr>
        <w:t>Плавать нужно не менее 45 минут в достаточно быстром темпе, чтобы при выходе из воды возникало чувство лёгкой усталости. Дышать ритмично: вдох – носом, выдох – ртом в воду, что очень полезно при астме, бронхите и других заболеваниях лёгочной системы. При этом обязательно необходимо погружать голову, не боясь намочить волосы. Плавая с высоко задранной головой, оберегая причёску, не стоит и браться за дело: при таком неестественном положении пережимаются важные кровеносные сосуды, питающие мозг, создаётся напряжение в мышцах шеи, может усугубиться шейный остеохондроз.</w:t>
      </w:r>
    </w:p>
    <w:p>
      <w:pPr>
        <w:pStyle w:val="Normal"/>
        <w:widowControl/>
        <w:bidi w:val="0"/>
        <w:spacing w:lineRule="auto" w:line="360" w:before="57" w:after="0"/>
        <w:ind w:left="-1417" w:right="-340" w:firstLine="567"/>
        <w:jc w:val="left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  <w:t>Вот так, совершенно не сложно можно за короткий срок обрести легкость, стройность, размять тело после ежедневной пассивной работы и получить заряд неиссякаемой бодрости!</w:t>
      </w:r>
    </w:p>
    <w:p>
      <w:pPr>
        <w:pStyle w:val="Normal"/>
        <w:widowControl/>
        <w:bidi w:val="0"/>
        <w:spacing w:before="57" w:after="0"/>
        <w:ind w:left="-1417" w:right="-340" w:firstLine="567"/>
        <w:jc w:val="left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/>
        <w:bidi w:val="0"/>
        <w:spacing w:before="57" w:after="0"/>
        <w:ind w:left="-1417" w:right="-340" w:firstLine="567"/>
        <w:jc w:val="left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/>
        <w:bidi w:val="0"/>
        <w:spacing w:before="57" w:after="0"/>
        <w:ind w:left="-1417" w:right="-340" w:firstLine="567"/>
        <w:jc w:val="left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/>
        <w:bidi w:val="0"/>
        <w:spacing w:before="57" w:after="0"/>
        <w:ind w:left="-1417" w:right="-340" w:firstLine="567"/>
        <w:jc w:val="left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  <w:t>Фельдшер-валеолог</w:t>
        <w:tab/>
        <w:tab/>
        <w:tab/>
        <w:tab/>
        <w:tab/>
        <w:tab/>
        <w:t>Слободянюк Н.С.</w:t>
      </w:r>
    </w:p>
    <w:p>
      <w:pPr>
        <w:pStyle w:val="Normal"/>
        <w:widowControl/>
        <w:bidi w:val="0"/>
        <w:spacing w:before="57" w:after="0"/>
        <w:ind w:left="-1417" w:right="-340" w:firstLine="567"/>
        <w:jc w:val="left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  <w:t xml:space="preserve">ГУ «Поставский РайЦГЭ» </w:t>
      </w:r>
    </w:p>
    <w:p>
      <w:pPr>
        <w:pStyle w:val="Normal"/>
        <w:widowControl/>
        <w:tabs>
          <w:tab w:val="clear" w:pos="708"/>
          <w:tab w:val="left" w:pos="9720" w:leader="none"/>
        </w:tabs>
        <w:bidi w:val="0"/>
        <w:spacing w:lineRule="exact" w:line="280" w:before="57" w:after="0"/>
        <w:ind w:left="-1417" w:right="-340" w:firstLine="567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948"/>
    <w:pPr>
      <w:widowControl/>
      <w:bidi w:val="0"/>
      <w:spacing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225f94"/>
    <w:pPr>
      <w:spacing w:beforeAutospacing="1" w:afterAutospacing="1"/>
      <w:ind w:hanging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225f94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ppleconvertedspace" w:customStyle="1">
    <w:name w:val="apple-converted-space"/>
    <w:basedOn w:val="DefaultParagraphFont"/>
    <w:qFormat/>
    <w:rsid w:val="00225f94"/>
    <w:rPr/>
  </w:style>
  <w:style w:type="character" w:styleId="Style13">
    <w:name w:val="Интернет-ссылка"/>
    <w:basedOn w:val="DefaultParagraphFont"/>
    <w:uiPriority w:val="99"/>
    <w:semiHidden/>
    <w:unhideWhenUsed/>
    <w:rsid w:val="00225f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5f94"/>
    <w:rPr>
      <w:b/>
      <w:bCs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552183"/>
    <w:rPr>
      <w:rFonts w:ascii="Times New Roman" w:hAnsi="Times New Roman"/>
      <w:sz w:val="28"/>
    </w:rPr>
  </w:style>
  <w:style w:type="character" w:styleId="Style15" w:customStyle="1">
    <w:name w:val="Нижний колонтитул Знак"/>
    <w:basedOn w:val="DefaultParagraphFont"/>
    <w:link w:val="a8"/>
    <w:uiPriority w:val="99"/>
    <w:semiHidden/>
    <w:qFormat/>
    <w:rsid w:val="00552183"/>
    <w:rPr>
      <w:rFonts w:ascii="Times New Roman" w:hAnsi="Times New Roman"/>
      <w:sz w:val="28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251233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NormalWeb">
    <w:name w:val="Normal (Web)"/>
    <w:basedOn w:val="Normal"/>
    <w:uiPriority w:val="99"/>
    <w:unhideWhenUsed/>
    <w:qFormat/>
    <w:rsid w:val="00225f94"/>
    <w:pPr>
      <w:spacing w:beforeAutospacing="1" w:afterAutospacing="1"/>
      <w:ind w:hanging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55218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semiHidden/>
    <w:unhideWhenUsed/>
    <w:rsid w:val="0055218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552183"/>
    <w:pPr>
      <w:spacing w:before="0" w:after="0"/>
      <w:ind w:left="720" w:firstLine="709"/>
      <w:contextualSpacing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25123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Application>LibreOffice/6.3.4.2$Windows_x86 LibreOffice_project/60da17e045e08f1793c57c00ba83cdfce946d0aa</Application>
  <Pages>2</Pages>
  <Words>407</Words>
  <Characters>2613</Characters>
  <CharactersWithSpaces>3015</CharactersWithSpaces>
  <Paragraphs>16</Paragraphs>
  <Company>ГУ"БЗЦГиЭ"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2016-01-20T09:17:00Z</dcterms:created>
  <dc:creator>Радченко</dc:creator>
  <dc:description/>
  <dc:language>ru-RU</dc:language>
  <cp:lastModifiedBy/>
  <cp:lastPrinted>2016-01-26T15:26:00Z</cp:lastPrinted>
  <dcterms:modified xsi:type="dcterms:W3CDTF">2020-05-21T12:05:46Z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ГУ"БЗЦГиЭ"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