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63" w:rsidRPr="00F8065E" w:rsidRDefault="004D63D4" w:rsidP="000E5163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СВЕДЕНИЯ ИЗ </w:t>
      </w:r>
      <w:r w:rsidR="000E5163" w:rsidRPr="00F8065E">
        <w:rPr>
          <w:sz w:val="30"/>
          <w:szCs w:val="30"/>
        </w:rPr>
        <w:t>РЕЕСТР</w:t>
      </w:r>
      <w:r>
        <w:rPr>
          <w:sz w:val="30"/>
          <w:szCs w:val="30"/>
        </w:rPr>
        <w:t>А</w:t>
      </w:r>
      <w:r w:rsidR="000E5163" w:rsidRPr="00F8065E">
        <w:rPr>
          <w:sz w:val="30"/>
          <w:szCs w:val="30"/>
        </w:rPr>
        <w:t xml:space="preserve"> ПУСТУЮЩИХ ДОМОВ</w:t>
      </w:r>
    </w:p>
    <w:p w:rsidR="000E5163" w:rsidRPr="00F8065E" w:rsidRDefault="000E5163" w:rsidP="000E5163">
      <w:pPr>
        <w:widowControl w:val="0"/>
        <w:suppressAutoHyphens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E6A76" w:rsidRDefault="003E6A76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д. Щётки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Озёрная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16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10,00х</w:t>
            </w:r>
            <w:proofErr w:type="gramStart"/>
            <w:r>
              <w:t>6</w:t>
            </w:r>
            <w:proofErr w:type="gramEnd"/>
            <w:r>
              <w:t>,00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1955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 размером 6,25х</w:t>
            </w:r>
            <w:proofErr w:type="gramStart"/>
            <w:r>
              <w:t>6</w:t>
            </w:r>
            <w:proofErr w:type="gramEnd"/>
            <w:r>
              <w:t>,25 износ 50%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 xml:space="preserve">Дата внесения </w:t>
            </w:r>
            <w:r w:rsidRPr="00F8065E">
              <w:lastRenderedPageBreak/>
              <w:t>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831DC7" w:rsidRDefault="00831DC7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д. Щётки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Озёрная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18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</w:r>
            <w:r>
              <w:lastRenderedPageBreak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2988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08.06.1995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57,90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6,16х5,60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1956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31DC7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записи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31DC7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д. </w:t>
            </w:r>
            <w:proofErr w:type="spellStart"/>
            <w:r>
              <w:t>Ласица</w:t>
            </w:r>
            <w:proofErr w:type="spellEnd"/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Каштановая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28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65,90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10,00х</w:t>
            </w:r>
            <w:proofErr w:type="gramStart"/>
            <w:r>
              <w:t>6</w:t>
            </w:r>
            <w:proofErr w:type="gramEnd"/>
            <w:r>
              <w:t>,50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1960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lastRenderedPageBreak/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сарай  размером 6,25х</w:t>
            </w:r>
            <w:proofErr w:type="gramStart"/>
            <w:r>
              <w:t>6</w:t>
            </w:r>
            <w:proofErr w:type="gramEnd"/>
            <w:r>
              <w:t>,25 износ 40%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lastRenderedPageBreak/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831DC7" w:rsidRDefault="00831DC7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.п. Воропаево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переулок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Ленинский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23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_-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21,80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7,07х</w:t>
            </w:r>
            <w:proofErr w:type="gramStart"/>
            <w:r>
              <w:t>4</w:t>
            </w:r>
            <w:proofErr w:type="gramEnd"/>
            <w:r>
              <w:t>,53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1949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сени  размером 1,88х</w:t>
            </w:r>
            <w:proofErr w:type="gramStart"/>
            <w:r>
              <w:t>1</w:t>
            </w:r>
            <w:proofErr w:type="gramEnd"/>
            <w:r>
              <w:t>,58 износ 65%, сени  размером 4,57х4,25 износ 65%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lastRenderedPageBreak/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831DC7" w:rsidRDefault="00831DC7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2266"/>
        <w:gridCol w:w="1084"/>
        <w:gridCol w:w="227"/>
        <w:gridCol w:w="1184"/>
        <w:gridCol w:w="59"/>
        <w:gridCol w:w="1125"/>
        <w:gridCol w:w="52"/>
        <w:gridCol w:w="291"/>
        <w:gridCol w:w="828"/>
        <w:gridCol w:w="112"/>
        <w:gridCol w:w="1219"/>
      </w:tblGrid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записи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.п. Воропаево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lastRenderedPageBreak/>
              <w:t>улица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Ленинская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172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222/С-5351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BF76D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F8065E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8C3EA9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3EA9">
              <w:t>19.05.1982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45,60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7,09х5,00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1936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холодная пристройка размером 5,00х</w:t>
            </w:r>
            <w:proofErr w:type="gramStart"/>
            <w:r>
              <w:t>4</w:t>
            </w:r>
            <w:proofErr w:type="gramEnd"/>
            <w:r>
              <w:t>,40 износ 40%, сарай  размером 15,20х4,70 износ 70%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31DC7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Номер</w:t>
            </w:r>
            <w:r w:rsidRPr="00F8065E">
              <w:t xml:space="preserve"> </w:t>
            </w:r>
          </w:p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записи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административно-территориальной единицы, района в г</w:t>
            </w:r>
            <w:proofErr w:type="gramStart"/>
            <w:r w:rsidRPr="00F8065E">
              <w:t>.М</w:t>
            </w:r>
            <w:proofErr w:type="gramEnd"/>
            <w:r w:rsidRPr="00F8065E">
              <w:t>инске</w:t>
            </w:r>
          </w:p>
        </w:tc>
      </w:tr>
      <w:tr w:rsidR="00831DC7" w:rsidRPr="00F8065E" w:rsidTr="00831DC7">
        <w:trPr>
          <w:trHeight w:val="958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31DC7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14</w:t>
            </w:r>
          </w:p>
        </w:tc>
        <w:tc>
          <w:tcPr>
            <w:tcW w:w="6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proofErr w:type="spellStart"/>
            <w:r>
              <w:t>Поставский</w:t>
            </w:r>
            <w:proofErr w:type="spellEnd"/>
            <w:r>
              <w:t xml:space="preserve"> район, </w:t>
            </w:r>
            <w:proofErr w:type="gramStart"/>
            <w:r>
              <w:t>г</w:t>
            </w:r>
            <w:proofErr w:type="gramEnd"/>
            <w:r>
              <w:t>.п. Воропаево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Адрес жилого дома</w:t>
            </w:r>
            <w:r>
              <w:t xml:space="preserve">, расположенного в населенном пункте 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Категория элемента улично-дорожной сети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</w:t>
            </w:r>
            <w:r>
              <w:t xml:space="preserve"> эле</w:t>
            </w:r>
            <w:r>
              <w:softHyphen/>
              <w:t>м</w:t>
            </w:r>
            <w:r w:rsidRPr="00BF76D9">
              <w:rPr>
                <w:spacing w:val="-4"/>
              </w:rPr>
              <w:t>ента улично-дорож</w:t>
            </w:r>
            <w:r w:rsidRPr="00BF76D9">
              <w:rPr>
                <w:spacing w:val="-4"/>
              </w:rPr>
              <w:softHyphen/>
              <w:t xml:space="preserve">ной </w:t>
            </w:r>
            <w:r>
              <w:t>сети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дома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Номер корпуса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Индекс номера</w:t>
            </w:r>
            <w:r>
              <w:t xml:space="preserve"> дома </w:t>
            </w:r>
            <w:r w:rsidRPr="00F8065E">
              <w:t>(при наличии)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Номер квартиры </w:t>
            </w:r>
            <w:r w:rsidRPr="00BF76D9">
              <w:rPr>
                <w:spacing w:val="-8"/>
              </w:rPr>
              <w:t>в блокиро</w:t>
            </w:r>
            <w:r w:rsidRPr="00BF76D9">
              <w:rPr>
                <w:spacing w:val="-8"/>
              </w:rPr>
              <w:softHyphen/>
            </w:r>
            <w:r w:rsidRPr="00BF76D9">
              <w:rPr>
                <w:spacing w:val="-12"/>
              </w:rPr>
              <w:t>ванном жи</w:t>
            </w:r>
            <w:r w:rsidRPr="00BF76D9">
              <w:rPr>
                <w:spacing w:val="-12"/>
              </w:rPr>
              <w:softHyphen/>
              <w:t>лом</w:t>
            </w:r>
            <w:r>
              <w:t xml:space="preserve"> доме 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671C00">
              <w:rPr>
                <w:spacing w:val="-4"/>
              </w:rPr>
              <w:t>Индекс но</w:t>
            </w:r>
            <w:r w:rsidRPr="00671C00">
              <w:rPr>
                <w:spacing w:val="-4"/>
              </w:rPr>
              <w:softHyphen/>
              <w:t>мера</w:t>
            </w:r>
            <w:r>
              <w:t xml:space="preserve"> квар</w:t>
            </w:r>
            <w:r>
              <w:softHyphen/>
              <w:t>т</w:t>
            </w:r>
            <w:r w:rsidRPr="00671C00">
              <w:rPr>
                <w:spacing w:val="-8"/>
              </w:rPr>
              <w:t>иры в бло</w:t>
            </w:r>
            <w:r w:rsidRPr="00671C00">
              <w:rPr>
                <w:spacing w:val="-8"/>
              </w:rPr>
              <w:softHyphen/>
            </w:r>
            <w:r w:rsidRPr="00BF76D9">
              <w:t xml:space="preserve">кированном </w:t>
            </w:r>
            <w:r w:rsidRPr="00671C00">
              <w:t>жилом дом</w:t>
            </w:r>
            <w:r w:rsidRPr="00671C00">
              <w:rPr>
                <w:spacing w:val="-4"/>
              </w:rPr>
              <w:t>е (при нали</w:t>
            </w:r>
            <w:r>
              <w:rPr>
                <w:spacing w:val="-4"/>
              </w:rPr>
              <w:softHyphen/>
            </w:r>
            <w:r w:rsidRPr="00671C00">
              <w:rPr>
                <w:spacing w:val="-4"/>
              </w:rPr>
              <w:t>чии</w:t>
            </w:r>
            <w:r w:rsidRPr="00F8065E">
              <w:t>)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улица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Ленинская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153</w:t>
            </w:r>
          </w:p>
        </w:tc>
        <w:tc>
          <w:tcPr>
            <w:tcW w:w="1184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84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171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  <w:tc>
          <w:tcPr>
            <w:tcW w:w="133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 xml:space="preserve">Адрес </w:t>
            </w:r>
            <w:r w:rsidRPr="00F8065E">
              <w:t>жилого дома</w:t>
            </w:r>
            <w:r>
              <w:t>, располо</w:t>
            </w:r>
            <w:r>
              <w:softHyphen/>
              <w:t>женного вне населенного пункта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-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Инвентарный номер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222/С-5335</w:t>
            </w:r>
          </w:p>
        </w:tc>
      </w:tr>
      <w:tr w:rsidR="00831DC7" w:rsidRPr="00F8065E" w:rsidTr="00894270">
        <w:trPr>
          <w:trHeight w:val="20"/>
        </w:trPr>
        <w:tc>
          <w:tcPr>
            <w:tcW w:w="7218" w:type="dxa"/>
            <w:gridSpan w:val="7"/>
          </w:tcPr>
          <w:p w:rsidR="00831DC7" w:rsidRPr="008C3EA9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3EA9">
              <w:rPr>
                <w:spacing w:val="-4"/>
              </w:rPr>
              <w:t>Дата государственной регистрации в едином государственном регистре</w:t>
            </w:r>
            <w:r w:rsidRPr="008C3EA9"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5"/>
          </w:tcPr>
          <w:p w:rsidR="00831DC7" w:rsidRPr="008C3EA9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8C3EA9">
              <w:t>26.05.1981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</w:t>
            </w:r>
            <w:r w:rsidRPr="00995A6D">
              <w:rPr>
                <w:spacing w:val="-12"/>
              </w:rPr>
              <w:t>жилого дома</w:t>
            </w:r>
            <w:r w:rsidRPr="00F8065E">
              <w:t xml:space="preserve">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82,40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Размер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15,00х</w:t>
            </w:r>
            <w:proofErr w:type="gramStart"/>
            <w:r>
              <w:t>6</w:t>
            </w:r>
            <w:proofErr w:type="gramEnd"/>
            <w:r>
              <w:t>,60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1947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4770C8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pacing w:val="-4"/>
              </w:rPr>
            </w:pPr>
            <w:r w:rsidRPr="004770C8">
              <w:rPr>
                <w:spacing w:val="-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Материал стен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бревно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</w:t>
            </w:r>
          </w:p>
        </w:tc>
        <w:tc>
          <w:tcPr>
            <w:tcW w:w="1283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Подземная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этажность</w:t>
            </w:r>
          </w:p>
        </w:tc>
        <w:tc>
          <w:tcPr>
            <w:tcW w:w="1219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_–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 xml:space="preserve">Наименование 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здание одноквартирного жилого дома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Составные части и принадлеж</w:t>
            </w:r>
            <w:r>
              <w:softHyphen/>
            </w:r>
            <w:r w:rsidRPr="00F8065E">
              <w:t>ности (в том числе хозяйствен</w:t>
            </w:r>
            <w:r>
              <w:softHyphen/>
            </w:r>
            <w:r w:rsidRPr="00F8065E">
              <w:t>ные и иные постройки), степень их износа</w:t>
            </w:r>
          </w:p>
        </w:tc>
        <w:tc>
          <w:tcPr>
            <w:tcW w:w="6181" w:type="dxa"/>
            <w:gridSpan w:val="10"/>
          </w:tcPr>
          <w:p w:rsidR="00831DC7" w:rsidRPr="00AE7057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сарай размером 2,85х</w:t>
            </w:r>
            <w:proofErr w:type="gramStart"/>
            <w:r>
              <w:t>2</w:t>
            </w:r>
            <w:proofErr w:type="gramEnd"/>
            <w:r>
              <w:t>,87 износ 60%, сарай  размером 6,80х4,74 износ 50%, погреб надворный размером 2,52х2,50 износ 30%, колодец износ 30%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Сведения о земельном участке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Кадастровый номер земельного участка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 зарегистрирован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Вид права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72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Дата государственной регистрации </w:t>
            </w:r>
            <w:r>
              <w:t xml:space="preserve">земельного участка </w:t>
            </w:r>
            <w:r w:rsidRPr="00F8065E">
              <w:t>в едином государственном регистре недвижимого имущества, прав на него и сделок с ним</w:t>
            </w:r>
          </w:p>
        </w:tc>
        <w:tc>
          <w:tcPr>
            <w:tcW w:w="2450" w:type="dxa"/>
            <w:gridSpan w:val="4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3539" w:type="dxa"/>
            <w:gridSpan w:val="2"/>
          </w:tcPr>
          <w:p w:rsidR="00831DC7" w:rsidRPr="00B6529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1273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Площадь земельного участка </w:t>
            </w:r>
          </w:p>
        </w:tc>
        <w:tc>
          <w:tcPr>
            <w:tcW w:w="2266" w:type="dxa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  <w:tc>
          <w:tcPr>
            <w:tcW w:w="1311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8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нет сведений</w:t>
            </w: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  <w:r w:rsidRPr="00F8065E">
              <w:t>Основание включения жилого дома в реестр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>
              <w:t>19.11.2019</w:t>
            </w: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1125</w:t>
            </w: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>
              <w:t>22.11.2019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AB2DAA" w:rsidRDefault="00831DC7" w:rsidP="00894270">
            <w:pPr>
              <w:tabs>
                <w:tab w:val="left" w:pos="6804"/>
                <w:tab w:val="left" w:pos="6946"/>
              </w:tabs>
              <w:spacing w:line="280" w:lineRule="exact"/>
              <w:jc w:val="both"/>
            </w:pPr>
            <w:r w:rsidRPr="00AB2DAA">
              <w:t>Заместитель начальника отдела архитектуры и строительства,</w:t>
            </w:r>
            <w:r>
              <w:t xml:space="preserve"> </w:t>
            </w:r>
            <w:r w:rsidRPr="00AB2DAA">
              <w:t xml:space="preserve">жилищно-коммунального хозяйства                             </w:t>
            </w:r>
            <w:proofErr w:type="spellStart"/>
            <w:r w:rsidRPr="00AB2DAA">
              <w:t>Довмант</w:t>
            </w:r>
            <w:proofErr w:type="spellEnd"/>
            <w:r w:rsidRPr="00AB2DAA">
              <w:t xml:space="preserve"> Н.К.</w:t>
            </w:r>
          </w:p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Внесение исправлений в реестр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60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Наименование должности, фами</w:t>
            </w:r>
            <w:r>
              <w:softHyphen/>
            </w:r>
            <w:r w:rsidRPr="00F8065E">
              <w:t xml:space="preserve">лия, инициалы лица, внесшего </w:t>
            </w:r>
            <w:r>
              <w:t>запись</w:t>
            </w:r>
            <w:r w:rsidRPr="00F8065E">
              <w:t>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9720" w:type="dxa"/>
            <w:gridSpan w:val="1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Основание исключения жилого дома из реестра пустующих домов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  <w:r w:rsidRPr="00F8065E">
              <w:t>Дата внесения записи в реестр</w:t>
            </w: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20"/>
        </w:trPr>
        <w:tc>
          <w:tcPr>
            <w:tcW w:w="4623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70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468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  <w:tc>
          <w:tcPr>
            <w:tcW w:w="2159" w:type="dxa"/>
            <w:gridSpan w:val="3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lastRenderedPageBreak/>
              <w:t>Наименование должности, фами</w:t>
            </w:r>
            <w:r>
              <w:softHyphen/>
            </w:r>
            <w:r w:rsidRPr="00F8065E"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  <w:tr w:rsidR="00831DC7" w:rsidRPr="00F8065E" w:rsidTr="00894270">
        <w:trPr>
          <w:trHeight w:val="958"/>
        </w:trPr>
        <w:tc>
          <w:tcPr>
            <w:tcW w:w="3539" w:type="dxa"/>
            <w:gridSpan w:val="2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  <w:r w:rsidRPr="00F8065E">
              <w:t>Примечание</w:t>
            </w:r>
          </w:p>
        </w:tc>
        <w:tc>
          <w:tcPr>
            <w:tcW w:w="6181" w:type="dxa"/>
            <w:gridSpan w:val="10"/>
          </w:tcPr>
          <w:p w:rsidR="00831DC7" w:rsidRPr="00F8065E" w:rsidRDefault="00831DC7" w:rsidP="00894270">
            <w:pPr>
              <w:widowControl w:val="0"/>
              <w:suppressAutoHyphens/>
              <w:autoSpaceDE w:val="0"/>
              <w:autoSpaceDN w:val="0"/>
              <w:spacing w:line="240" w:lineRule="exact"/>
            </w:pPr>
          </w:p>
        </w:tc>
      </w:tr>
    </w:tbl>
    <w:p w:rsidR="00831DC7" w:rsidRPr="00F8065E" w:rsidRDefault="00831DC7" w:rsidP="003E6A76">
      <w:pPr>
        <w:suppressAutoHyphens/>
        <w:autoSpaceDE w:val="0"/>
        <w:autoSpaceDN w:val="0"/>
        <w:adjustRightInd w:val="0"/>
        <w:spacing w:line="280" w:lineRule="exact"/>
        <w:rPr>
          <w:sz w:val="30"/>
          <w:szCs w:val="30"/>
        </w:rPr>
      </w:pPr>
    </w:p>
    <w:sectPr w:rsidR="00831DC7" w:rsidRPr="00F8065E" w:rsidSect="000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163"/>
    <w:rsid w:val="00050DF1"/>
    <w:rsid w:val="000A3E73"/>
    <w:rsid w:val="000C2910"/>
    <w:rsid w:val="000E5163"/>
    <w:rsid w:val="00133996"/>
    <w:rsid w:val="00304D8F"/>
    <w:rsid w:val="003E6A76"/>
    <w:rsid w:val="004125A4"/>
    <w:rsid w:val="004D63D4"/>
    <w:rsid w:val="005E48D4"/>
    <w:rsid w:val="00615256"/>
    <w:rsid w:val="0061616C"/>
    <w:rsid w:val="00704035"/>
    <w:rsid w:val="00736EB5"/>
    <w:rsid w:val="00831DC7"/>
    <w:rsid w:val="00970B30"/>
    <w:rsid w:val="00C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">
    <w:name w:val="number"/>
    <w:basedOn w:val="a0"/>
    <w:rsid w:val="0013399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8</cp:revision>
  <dcterms:created xsi:type="dcterms:W3CDTF">2019-08-09T09:53:00Z</dcterms:created>
  <dcterms:modified xsi:type="dcterms:W3CDTF">2019-12-10T06:04:00Z</dcterms:modified>
</cp:coreProperties>
</file>